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89EA2" w14:textId="7BD7CF08" w:rsidR="00EF50F5" w:rsidRDefault="00EF50F5" w:rsidP="00EF50F5">
      <w:pPr>
        <w:rPr>
          <w:rFonts w:cstheme="minorHAnsi"/>
          <w:b/>
          <w:bCs/>
          <w:sz w:val="24"/>
          <w:szCs w:val="24"/>
        </w:rPr>
      </w:pPr>
      <w:r>
        <w:rPr>
          <w:rFonts w:cstheme="minorHAnsi"/>
          <w:b/>
          <w:bCs/>
          <w:sz w:val="24"/>
          <w:szCs w:val="24"/>
        </w:rPr>
        <w:t>OSRC Board Meeting – March 11, 2020 – MINUTES</w:t>
      </w:r>
    </w:p>
    <w:p w14:paraId="41AA7F20" w14:textId="44C8E9D8" w:rsidR="00EF50F5" w:rsidRDefault="00EF50F5" w:rsidP="00EF50F5">
      <w:pPr>
        <w:rPr>
          <w:rFonts w:cstheme="minorHAnsi"/>
        </w:rPr>
      </w:pPr>
      <w:r>
        <w:rPr>
          <w:rFonts w:cstheme="minorHAnsi"/>
        </w:rPr>
        <w:t xml:space="preserve">In attendance: </w:t>
      </w:r>
      <w:r w:rsidRPr="00A27422">
        <w:t>Mark Kl</w:t>
      </w:r>
      <w:r>
        <w:t>opfenstein</w:t>
      </w:r>
      <w:r w:rsidRPr="00A27422">
        <w:t>, Charlene Burgeson,</w:t>
      </w:r>
      <w:r>
        <w:t xml:space="preserve"> Mark Kitzmiller,</w:t>
      </w:r>
      <w:r w:rsidRPr="00A27422">
        <w:t xml:space="preserve"> Peter</w:t>
      </w:r>
      <w:r>
        <w:t xml:space="preserve"> Molinaro, Ken Rock, </w:t>
      </w:r>
      <w:r w:rsidRPr="00A27422">
        <w:t xml:space="preserve">Mara Sibley, </w:t>
      </w:r>
      <w:r>
        <w:t xml:space="preserve">Craig Taylor, </w:t>
      </w:r>
      <w:r w:rsidRPr="00A27422">
        <w:t>Bill Thompson</w:t>
      </w:r>
      <w:r>
        <w:rPr>
          <w:rFonts w:cstheme="minorHAnsi"/>
        </w:rPr>
        <w:t>, Kara Hayden (staff), Chris Kurtzman (staff)</w:t>
      </w:r>
    </w:p>
    <w:p w14:paraId="44DBB309" w14:textId="17929157" w:rsidR="00EF50F5" w:rsidRDefault="00EF50F5" w:rsidP="00EF50F5">
      <w:pPr>
        <w:rPr>
          <w:rFonts w:cstheme="minorHAnsi"/>
        </w:rPr>
      </w:pPr>
      <w:r>
        <w:rPr>
          <w:rFonts w:cstheme="minorHAnsi"/>
        </w:rPr>
        <w:t>Absent: none</w:t>
      </w:r>
    </w:p>
    <w:p w14:paraId="3B7033E4" w14:textId="77777777" w:rsidR="00EF50F5" w:rsidRDefault="00EF50F5" w:rsidP="00EF50F5">
      <w:pPr>
        <w:rPr>
          <w:rFonts w:cstheme="minorHAnsi"/>
          <w:b/>
          <w:bCs/>
        </w:rPr>
      </w:pPr>
      <w:r>
        <w:rPr>
          <w:rFonts w:cstheme="minorHAnsi"/>
          <w:b/>
          <w:bCs/>
        </w:rPr>
        <w:t>Review and Approve</w:t>
      </w:r>
    </w:p>
    <w:p w14:paraId="7050C2A1" w14:textId="3B990FF6" w:rsidR="00785D72" w:rsidRPr="00785D72" w:rsidRDefault="00785D72">
      <w:r w:rsidRPr="00845EAE">
        <w:rPr>
          <w:u w:val="single"/>
        </w:rPr>
        <w:t>Motion</w:t>
      </w:r>
      <w:r w:rsidR="00845EAE">
        <w:t xml:space="preserve"> to</w:t>
      </w:r>
      <w:r>
        <w:t xml:space="preserve"> approve January </w:t>
      </w:r>
      <w:r w:rsidR="00845EAE">
        <w:t xml:space="preserve">board </w:t>
      </w:r>
      <w:r>
        <w:t>meeting minutes</w:t>
      </w:r>
      <w:r w:rsidR="00845EAE">
        <w:t xml:space="preserve"> made by</w:t>
      </w:r>
      <w:r>
        <w:t xml:space="preserve"> Mara</w:t>
      </w:r>
      <w:r w:rsidR="00845EAE">
        <w:t xml:space="preserve"> Sibley and seconded by </w:t>
      </w:r>
      <w:r>
        <w:t>Peter</w:t>
      </w:r>
      <w:r w:rsidR="00845EAE">
        <w:t xml:space="preserve"> Molinaro. Passed.</w:t>
      </w:r>
    </w:p>
    <w:p w14:paraId="1D8F0479" w14:textId="360A776B" w:rsidR="00785D72" w:rsidRDefault="00785D72">
      <w:r w:rsidRPr="00845EAE">
        <w:rPr>
          <w:u w:val="single"/>
        </w:rPr>
        <w:t>Motion</w:t>
      </w:r>
      <w:r w:rsidR="00845EAE">
        <w:t xml:space="preserve"> to</w:t>
      </w:r>
      <w:r>
        <w:t xml:space="preserve"> a</w:t>
      </w:r>
      <w:r w:rsidRPr="00785D72">
        <w:t xml:space="preserve">pprove February </w:t>
      </w:r>
      <w:r w:rsidR="00845EAE">
        <w:t xml:space="preserve">board meeting </w:t>
      </w:r>
      <w:r w:rsidRPr="00785D72">
        <w:t>minutes</w:t>
      </w:r>
      <w:r w:rsidR="00845EAE">
        <w:t xml:space="preserve"> made by </w:t>
      </w:r>
      <w:r w:rsidRPr="00785D72">
        <w:t>Mara</w:t>
      </w:r>
      <w:r w:rsidR="00845EAE">
        <w:t xml:space="preserve"> Sibley and seconded by</w:t>
      </w:r>
      <w:r w:rsidRPr="00785D72">
        <w:t xml:space="preserve"> </w:t>
      </w:r>
      <w:r>
        <w:t>Peter</w:t>
      </w:r>
      <w:r w:rsidR="00845EAE">
        <w:t xml:space="preserve"> Molinaro. Passed</w:t>
      </w:r>
      <w:r w:rsidR="009A04FD">
        <w:t>.</w:t>
      </w:r>
    </w:p>
    <w:p w14:paraId="1478A1B2" w14:textId="1F1577A1" w:rsidR="009A04FD" w:rsidRPr="009A04FD" w:rsidRDefault="009A04FD">
      <w:pPr>
        <w:rPr>
          <w:b/>
          <w:bCs/>
        </w:rPr>
      </w:pPr>
      <w:r w:rsidRPr="009A04FD">
        <w:rPr>
          <w:b/>
          <w:bCs/>
        </w:rPr>
        <w:t>Vendor Presentation</w:t>
      </w:r>
      <w:r w:rsidR="00114937">
        <w:rPr>
          <w:b/>
          <w:bCs/>
        </w:rPr>
        <w:t xml:space="preserve"> – Hadsell Sun &amp; Shade</w:t>
      </w:r>
    </w:p>
    <w:p w14:paraId="245947B1" w14:textId="505D22C4" w:rsidR="00845EAE" w:rsidRDefault="00845EAE">
      <w:r>
        <w:t xml:space="preserve">Craig introduced the board to a vendor, Doug Hadsell, owner of Hadsell Sun &amp; Shade. Doug shared information about his company and products. There were some products on hand to try out. Doug recommended purchasing sling chairs instead of strap chairs. The furniture line that the board seemed interested in is called Leisure Creations and has a </w:t>
      </w:r>
      <w:r w:rsidR="00A01BD9">
        <w:t xml:space="preserve">       </w:t>
      </w:r>
      <w:r>
        <w:t>15</w:t>
      </w:r>
      <w:r w:rsidR="00A01BD9">
        <w:t>-</w:t>
      </w:r>
      <w:r>
        <w:t xml:space="preserve"> year warranty.</w:t>
      </w:r>
    </w:p>
    <w:p w14:paraId="218D947B" w14:textId="4EF17E83" w:rsidR="009A04FD" w:rsidRDefault="00845EAE" w:rsidP="009A04FD">
      <w:r>
        <w:t>Craig and Doug said that a benefit of working with a vendor like Hadsell is a long-term relationship. Using a multi-phased approach to replacing</w:t>
      </w:r>
      <w:r w:rsidR="009A04FD">
        <w:t xml:space="preserve"> pool</w:t>
      </w:r>
      <w:r>
        <w:t xml:space="preserve"> furniture.</w:t>
      </w:r>
      <w:r w:rsidR="009A04FD">
        <w:t xml:space="preserve"> Doug will create a 3D rendering for the entire pool deck/area for the board to review.</w:t>
      </w:r>
    </w:p>
    <w:p w14:paraId="2E0128CA" w14:textId="3D4A3C17" w:rsidR="00114937" w:rsidRDefault="00114937">
      <w:pPr>
        <w:rPr>
          <w:b/>
          <w:bCs/>
        </w:rPr>
      </w:pPr>
      <w:r>
        <w:rPr>
          <w:b/>
          <w:bCs/>
        </w:rPr>
        <w:t>Follow-up to Previous Vendor Presentation – Member Splash</w:t>
      </w:r>
    </w:p>
    <w:p w14:paraId="52DD0D30" w14:textId="13048B92" w:rsidR="00114937" w:rsidRDefault="00114937" w:rsidP="00114937">
      <w:pPr>
        <w:pStyle w:val="ListParagraph"/>
        <w:numPr>
          <w:ilvl w:val="0"/>
          <w:numId w:val="3"/>
        </w:numPr>
        <w:tabs>
          <w:tab w:val="left" w:pos="3540"/>
        </w:tabs>
      </w:pPr>
      <w:r>
        <w:t>Mark talked with Pinecrest. They use Member Splash and like it.</w:t>
      </w:r>
    </w:p>
    <w:p w14:paraId="1AAABB99" w14:textId="191F10DF" w:rsidR="00114937" w:rsidRPr="00114937" w:rsidRDefault="00114937" w:rsidP="00114937">
      <w:pPr>
        <w:pStyle w:val="ListParagraph"/>
        <w:numPr>
          <w:ilvl w:val="0"/>
          <w:numId w:val="3"/>
        </w:numPr>
        <w:tabs>
          <w:tab w:val="left" w:pos="3540"/>
        </w:tabs>
      </w:pPr>
      <w:r>
        <w:t>Member Splash – Mark Kl has requested a final quote; use as much software as possible now but do membership due, etc. for next year</w:t>
      </w:r>
      <w:r w:rsidR="00B52F9F">
        <w:t>.</w:t>
      </w:r>
    </w:p>
    <w:p w14:paraId="4C8E4CD1" w14:textId="3A138A3B" w:rsidR="007F6153" w:rsidRPr="009A04FD" w:rsidRDefault="007F6153">
      <w:pPr>
        <w:rPr>
          <w:b/>
          <w:bCs/>
        </w:rPr>
      </w:pPr>
      <w:r w:rsidRPr="009A04FD">
        <w:rPr>
          <w:b/>
          <w:bCs/>
        </w:rPr>
        <w:t>Membership – Kara</w:t>
      </w:r>
    </w:p>
    <w:p w14:paraId="7A3429FF" w14:textId="30AC8328" w:rsidR="007F6153" w:rsidRDefault="007F6153" w:rsidP="00A01BD9">
      <w:pPr>
        <w:pStyle w:val="ListParagraph"/>
        <w:numPr>
          <w:ilvl w:val="0"/>
          <w:numId w:val="1"/>
        </w:numPr>
      </w:pPr>
      <w:r>
        <w:t>All outstanding membership payment issues from 2019 have been resolved</w:t>
      </w:r>
      <w:r w:rsidR="009A04FD">
        <w:t>.</w:t>
      </w:r>
    </w:p>
    <w:p w14:paraId="6530645B" w14:textId="67D04AE5" w:rsidR="009A04FD" w:rsidRDefault="009A04FD" w:rsidP="00A01BD9">
      <w:pPr>
        <w:pStyle w:val="ListParagraph"/>
        <w:numPr>
          <w:ilvl w:val="0"/>
          <w:numId w:val="1"/>
        </w:numPr>
      </w:pPr>
      <w:r>
        <w:t>Dues payments for 2020 are due by March 15. At the time of this meeting, there were still ~135 payments that needed to be received.</w:t>
      </w:r>
    </w:p>
    <w:p w14:paraId="4758BDF0" w14:textId="4BA5D528" w:rsidR="00370554" w:rsidRDefault="00370554" w:rsidP="00A01BD9">
      <w:pPr>
        <w:pStyle w:val="ListParagraph"/>
        <w:numPr>
          <w:ilvl w:val="0"/>
          <w:numId w:val="1"/>
        </w:numPr>
      </w:pPr>
      <w:r>
        <w:t>Summer rental</w:t>
      </w:r>
      <w:r w:rsidR="009A04FD">
        <w:t xml:space="preserve"> membership are</w:t>
      </w:r>
      <w:r>
        <w:t xml:space="preserve"> coming in</w:t>
      </w:r>
      <w:r w:rsidR="00677D1B">
        <w:t>;</w:t>
      </w:r>
      <w:r w:rsidR="009A04FD">
        <w:t xml:space="preserve"> we are in </w:t>
      </w:r>
      <w:r w:rsidR="00677D1B">
        <w:t>process to get up to 50 rentals</w:t>
      </w:r>
      <w:r w:rsidR="009A04FD">
        <w:t>.</w:t>
      </w:r>
    </w:p>
    <w:p w14:paraId="33EF3B3F" w14:textId="2B1A1C17" w:rsidR="009A04FD" w:rsidRDefault="009A04FD" w:rsidP="00A01BD9">
      <w:pPr>
        <w:pStyle w:val="ListParagraph"/>
        <w:numPr>
          <w:ilvl w:val="0"/>
          <w:numId w:val="1"/>
        </w:numPr>
      </w:pPr>
      <w:r>
        <w:t>About 9-10 families turned in their memberships (membership buy backs).</w:t>
      </w:r>
    </w:p>
    <w:p w14:paraId="5A99C8AF" w14:textId="75143CA5" w:rsidR="009A04FD" w:rsidRDefault="009A04FD" w:rsidP="00A01BD9">
      <w:pPr>
        <w:pStyle w:val="ListParagraph"/>
        <w:numPr>
          <w:ilvl w:val="0"/>
          <w:numId w:val="1"/>
        </w:numPr>
      </w:pPr>
      <w:r>
        <w:t xml:space="preserve">Per the board’s request from the February meeting, Kara talked with Casey at Crystal Aquatics about the possibility and cost of adding some additional pool hours. </w:t>
      </w:r>
    </w:p>
    <w:p w14:paraId="242A9F58" w14:textId="0F40A66D" w:rsidR="00914956" w:rsidRDefault="009A04FD" w:rsidP="00A01BD9">
      <w:pPr>
        <w:pStyle w:val="ListParagraph"/>
        <w:numPr>
          <w:ilvl w:val="1"/>
          <w:numId w:val="1"/>
        </w:numPr>
      </w:pPr>
      <w:r>
        <w:t>If we were to op</w:t>
      </w:r>
      <w:r w:rsidR="00914956">
        <w:t xml:space="preserve">en </w:t>
      </w:r>
      <w:r>
        <w:t xml:space="preserve">the pool on </w:t>
      </w:r>
      <w:r w:rsidR="00914956">
        <w:t>Sundays at 10am (10-11am for</w:t>
      </w:r>
      <w:r w:rsidR="003E3249">
        <w:t xml:space="preserve"> adult</w:t>
      </w:r>
      <w:r w:rsidR="00914956">
        <w:t xml:space="preserve"> lap swimming</w:t>
      </w:r>
      <w:r>
        <w:t xml:space="preserve"> only</w:t>
      </w:r>
      <w:r w:rsidR="00914956">
        <w:t xml:space="preserve">) for June, July, Aug </w:t>
      </w:r>
      <w:r>
        <w:t xml:space="preserve">= </w:t>
      </w:r>
      <w:r w:rsidR="00914956">
        <w:t>$728</w:t>
      </w:r>
      <w:r>
        <w:t>.</w:t>
      </w:r>
    </w:p>
    <w:p w14:paraId="0D93C2EC" w14:textId="2E3C1624" w:rsidR="00CB0226" w:rsidRDefault="009A04FD" w:rsidP="00A01BD9">
      <w:pPr>
        <w:pStyle w:val="ListParagraph"/>
        <w:numPr>
          <w:ilvl w:val="1"/>
          <w:numId w:val="1"/>
        </w:numPr>
      </w:pPr>
      <w:r>
        <w:t>If we were to open the pool at 1pm (instead of currently scheduled 3pm) on school days in May and June =</w:t>
      </w:r>
      <w:r w:rsidR="00CB0226">
        <w:t xml:space="preserve"> $1,512</w:t>
      </w:r>
      <w:r>
        <w:t>.</w:t>
      </w:r>
    </w:p>
    <w:p w14:paraId="0E364335" w14:textId="744F2A97" w:rsidR="009A04FD" w:rsidRDefault="009A04FD" w:rsidP="00A01BD9">
      <w:pPr>
        <w:pStyle w:val="ListParagraph"/>
        <w:numPr>
          <w:ilvl w:val="0"/>
          <w:numId w:val="1"/>
        </w:numPr>
      </w:pPr>
      <w:r>
        <w:t>The board decided to survey the members about whether they would use these additional hours is provided. Kara will draft the survey; Mark Ki will review it; Charlene will send it via Survey Monkey. Members will be given one week to respond.</w:t>
      </w:r>
    </w:p>
    <w:p w14:paraId="32260D9E" w14:textId="345E5BF4" w:rsidR="009A04FD" w:rsidRDefault="009A04FD" w:rsidP="00A01BD9">
      <w:pPr>
        <w:pStyle w:val="ListParagraph"/>
        <w:numPr>
          <w:ilvl w:val="1"/>
          <w:numId w:val="1"/>
        </w:numPr>
      </w:pPr>
      <w:r>
        <w:t>NOTE: About a week after this board meeting, with so many uncertainties related to Covid-19, the board decided not to send a survey at the present time.</w:t>
      </w:r>
    </w:p>
    <w:p w14:paraId="26BD4947" w14:textId="77777777" w:rsidR="0056171E" w:rsidRDefault="0056171E">
      <w:pPr>
        <w:rPr>
          <w:b/>
          <w:bCs/>
        </w:rPr>
      </w:pPr>
    </w:p>
    <w:p w14:paraId="0C5D9974" w14:textId="77777777" w:rsidR="0056171E" w:rsidRDefault="0056171E">
      <w:pPr>
        <w:rPr>
          <w:b/>
          <w:bCs/>
        </w:rPr>
      </w:pPr>
    </w:p>
    <w:p w14:paraId="28E124DA" w14:textId="46B0EC14" w:rsidR="00753A80" w:rsidRPr="00A01BD9" w:rsidRDefault="00753A80">
      <w:pPr>
        <w:rPr>
          <w:b/>
          <w:bCs/>
        </w:rPr>
      </w:pPr>
      <w:r w:rsidRPr="00A01BD9">
        <w:rPr>
          <w:b/>
          <w:bCs/>
        </w:rPr>
        <w:lastRenderedPageBreak/>
        <w:t>Operations – Craig</w:t>
      </w:r>
    </w:p>
    <w:p w14:paraId="0AA5FC04" w14:textId="0A2E729E" w:rsidR="003214C6" w:rsidRDefault="003214C6" w:rsidP="003214C6">
      <w:pPr>
        <w:pStyle w:val="ListParagraph"/>
        <w:numPr>
          <w:ilvl w:val="0"/>
          <w:numId w:val="2"/>
        </w:numPr>
      </w:pPr>
      <w:r>
        <w:t>The board discussed the presentation by vendor, Hadsell Sun &amp; Shade.</w:t>
      </w:r>
    </w:p>
    <w:p w14:paraId="337CD61A" w14:textId="57D6FE5F" w:rsidR="00753A80" w:rsidRDefault="00755CE0" w:rsidP="003214C6">
      <w:pPr>
        <w:pStyle w:val="ListParagraph"/>
        <w:numPr>
          <w:ilvl w:val="1"/>
          <w:numId w:val="2"/>
        </w:numPr>
      </w:pPr>
      <w:r>
        <w:t>Like the idea of having a vendor; consistency; longer-term plan</w:t>
      </w:r>
      <w:r w:rsidR="00EF3999">
        <w:t>; do it in phases</w:t>
      </w:r>
      <w:r w:rsidR="00B52F9F">
        <w:t>.</w:t>
      </w:r>
    </w:p>
    <w:p w14:paraId="510F66F3" w14:textId="1B91D93C" w:rsidR="003214C6" w:rsidRDefault="003214C6" w:rsidP="003214C6">
      <w:pPr>
        <w:pStyle w:val="ListParagraph"/>
        <w:numPr>
          <w:ilvl w:val="0"/>
          <w:numId w:val="2"/>
        </w:numPr>
      </w:pPr>
      <w:r>
        <w:t xml:space="preserve">We have an issue with our current </w:t>
      </w:r>
      <w:r w:rsidR="00D97970" w:rsidRPr="00D97970">
        <w:t>umbrella bases</w:t>
      </w:r>
      <w:r>
        <w:t>.</w:t>
      </w:r>
    </w:p>
    <w:p w14:paraId="6330B9BC" w14:textId="77777777" w:rsidR="003214C6" w:rsidRDefault="003214C6" w:rsidP="003214C6">
      <w:pPr>
        <w:pStyle w:val="ListParagraph"/>
        <w:numPr>
          <w:ilvl w:val="1"/>
          <w:numId w:val="2"/>
        </w:numPr>
      </w:pPr>
      <w:r>
        <w:t>T</w:t>
      </w:r>
      <w:r w:rsidR="00D97970" w:rsidRPr="00D97970">
        <w:t>he</w:t>
      </w:r>
      <w:r w:rsidR="00D97970">
        <w:t xml:space="preserve">y have </w:t>
      </w:r>
      <w:r w:rsidR="004A6FBE">
        <w:t>wheel</w:t>
      </w:r>
      <w:r w:rsidR="00D97970">
        <w:t>s but are very unwieldy</w:t>
      </w:r>
      <w:r w:rsidR="004A6FBE">
        <w:t>; not intended to be moved across large spaces</w:t>
      </w:r>
      <w:r>
        <w:t xml:space="preserve">. </w:t>
      </w:r>
    </w:p>
    <w:p w14:paraId="705017AB" w14:textId="4E7E6D37" w:rsidR="00BD1490" w:rsidRDefault="00BD1490" w:rsidP="003214C6">
      <w:pPr>
        <w:pStyle w:val="ListParagraph"/>
        <w:numPr>
          <w:ilvl w:val="1"/>
          <w:numId w:val="2"/>
        </w:numPr>
      </w:pPr>
      <w:r>
        <w:t>Moving the bases is not idea</w:t>
      </w:r>
      <w:r w:rsidR="00D7364D">
        <w:t>l; new policy: don’t move the bases</w:t>
      </w:r>
      <w:r w:rsidR="003A6869">
        <w:t>; talk with swim coaches</w:t>
      </w:r>
      <w:r w:rsidR="003214C6">
        <w:t xml:space="preserve">. </w:t>
      </w:r>
    </w:p>
    <w:p w14:paraId="15371AB7" w14:textId="5F524A92" w:rsidR="00BD1490" w:rsidRDefault="00BD1490" w:rsidP="003214C6">
      <w:pPr>
        <w:pStyle w:val="ListParagraph"/>
        <w:numPr>
          <w:ilvl w:val="1"/>
          <w:numId w:val="2"/>
        </w:numPr>
      </w:pPr>
      <w:r>
        <w:t>Mark Kl is looking at Pinecrest’s movable bases</w:t>
      </w:r>
      <w:r w:rsidR="003214C6">
        <w:t>.</w:t>
      </w:r>
    </w:p>
    <w:p w14:paraId="66E2C07A" w14:textId="7303A4BE" w:rsidR="002C124E" w:rsidRDefault="002C124E" w:rsidP="003214C6">
      <w:pPr>
        <w:pStyle w:val="ListParagraph"/>
        <w:numPr>
          <w:ilvl w:val="1"/>
          <w:numId w:val="2"/>
        </w:numPr>
      </w:pPr>
      <w:r w:rsidRPr="002C124E">
        <w:t>Suggested solution: umbrella/base combo th</w:t>
      </w:r>
      <w:r>
        <w:t>at doesn’t come apart</w:t>
      </w:r>
      <w:r w:rsidR="003214C6">
        <w:t>.</w:t>
      </w:r>
    </w:p>
    <w:p w14:paraId="15D8FDE6" w14:textId="611D6121" w:rsidR="009A04FD" w:rsidRDefault="009A04FD" w:rsidP="003214C6">
      <w:pPr>
        <w:pStyle w:val="ListParagraph"/>
        <w:numPr>
          <w:ilvl w:val="0"/>
          <w:numId w:val="2"/>
        </w:numPr>
      </w:pPr>
      <w:r>
        <w:t>This year: replacement tables</w:t>
      </w:r>
      <w:r w:rsidR="003214C6">
        <w:t xml:space="preserve"> (</w:t>
      </w:r>
      <w:r>
        <w:t>2 on wood deck; 3 on cement deck</w:t>
      </w:r>
      <w:r w:rsidR="003214C6">
        <w:t>)</w:t>
      </w:r>
    </w:p>
    <w:p w14:paraId="40910B7D" w14:textId="20F82FBD" w:rsidR="009A04FD" w:rsidRDefault="009A04FD" w:rsidP="003214C6">
      <w:pPr>
        <w:pStyle w:val="ListParagraph"/>
        <w:numPr>
          <w:ilvl w:val="1"/>
          <w:numId w:val="2"/>
        </w:numPr>
      </w:pPr>
      <w:r>
        <w:t xml:space="preserve">$10K </w:t>
      </w:r>
      <w:r w:rsidR="003214C6">
        <w:t xml:space="preserve">is in FY20 </w:t>
      </w:r>
      <w:r>
        <w:t>budget</w:t>
      </w:r>
    </w:p>
    <w:p w14:paraId="17729753" w14:textId="77777777" w:rsidR="009A04FD" w:rsidRDefault="009A04FD" w:rsidP="003214C6">
      <w:pPr>
        <w:pStyle w:val="ListParagraph"/>
        <w:numPr>
          <w:ilvl w:val="1"/>
          <w:numId w:val="2"/>
        </w:numPr>
      </w:pPr>
      <w:r>
        <w:t>Square tables so we can put them together when needed</w:t>
      </w:r>
    </w:p>
    <w:p w14:paraId="2224079F" w14:textId="77777777" w:rsidR="009A04FD" w:rsidRDefault="009A04FD" w:rsidP="003214C6">
      <w:pPr>
        <w:pStyle w:val="ListParagraph"/>
        <w:numPr>
          <w:ilvl w:val="1"/>
          <w:numId w:val="2"/>
        </w:numPr>
      </w:pPr>
      <w:r>
        <w:t>Along the fence: bar height tables?</w:t>
      </w:r>
    </w:p>
    <w:p w14:paraId="5B4528A4" w14:textId="77777777" w:rsidR="009A04FD" w:rsidRDefault="009A04FD" w:rsidP="003214C6">
      <w:pPr>
        <w:pStyle w:val="ListParagraph"/>
        <w:numPr>
          <w:ilvl w:val="1"/>
          <w:numId w:val="2"/>
        </w:numPr>
      </w:pPr>
      <w:r>
        <w:t>Double sling chair; platinum finish</w:t>
      </w:r>
    </w:p>
    <w:p w14:paraId="0734F92B" w14:textId="6633EA83" w:rsidR="009A04FD" w:rsidRDefault="009A04FD" w:rsidP="003214C6">
      <w:pPr>
        <w:pStyle w:val="ListParagraph"/>
        <w:numPr>
          <w:ilvl w:val="1"/>
          <w:numId w:val="2"/>
        </w:numPr>
      </w:pPr>
      <w:r>
        <w:t>Also new tables for tennis pavilion?</w:t>
      </w:r>
    </w:p>
    <w:p w14:paraId="70B88645" w14:textId="598B42C2" w:rsidR="003214C6" w:rsidRDefault="004821D6" w:rsidP="003214C6">
      <w:pPr>
        <w:pStyle w:val="ListParagraph"/>
        <w:numPr>
          <w:ilvl w:val="1"/>
          <w:numId w:val="2"/>
        </w:numPr>
      </w:pPr>
      <w:r>
        <w:t>Craig recommended that the t</w:t>
      </w:r>
      <w:r w:rsidR="003214C6">
        <w:t xml:space="preserve">hree </w:t>
      </w:r>
      <w:r>
        <w:t xml:space="preserve">tables for the cement deck be small drink tables with umbrellas and bases that are </w:t>
      </w:r>
      <w:r w:rsidR="003214C6">
        <w:t xml:space="preserve">not movable; </w:t>
      </w:r>
      <w:r>
        <w:t xml:space="preserve">this </w:t>
      </w:r>
      <w:r w:rsidR="003214C6">
        <w:t>will require additional budget</w:t>
      </w:r>
      <w:r>
        <w:t xml:space="preserve"> of about $500</w:t>
      </w:r>
    </w:p>
    <w:p w14:paraId="0E517B73" w14:textId="19BAE5A8" w:rsidR="004821D6" w:rsidRDefault="004821D6" w:rsidP="004821D6">
      <w:pPr>
        <w:pStyle w:val="ListParagraph"/>
        <w:numPr>
          <w:ilvl w:val="1"/>
          <w:numId w:val="2"/>
        </w:numPr>
        <w:tabs>
          <w:tab w:val="left" w:pos="5370"/>
        </w:tabs>
      </w:pPr>
      <w:r w:rsidRPr="004821D6">
        <w:rPr>
          <w:u w:val="single"/>
        </w:rPr>
        <w:t>Motion</w:t>
      </w:r>
      <w:r>
        <w:t xml:space="preserve"> to approve purchase of three small tables with umbrellas and bases that will exceed budget by about $500 made by Craig Taylor and seconded by Ken Rock, Passed.</w:t>
      </w:r>
    </w:p>
    <w:p w14:paraId="16479514" w14:textId="1046BBB3" w:rsidR="009A04FD" w:rsidRDefault="003214C6" w:rsidP="003214C6">
      <w:pPr>
        <w:pStyle w:val="ListParagraph"/>
        <w:numPr>
          <w:ilvl w:val="0"/>
          <w:numId w:val="2"/>
        </w:numPr>
      </w:pPr>
      <w:r>
        <w:t>Future: r</w:t>
      </w:r>
      <w:r w:rsidR="009A04FD">
        <w:t>eplacement of pergola/trellis area; canopy; awning; water repellent</w:t>
      </w:r>
    </w:p>
    <w:p w14:paraId="532EEB6B" w14:textId="657A8F9C" w:rsidR="009A04FD" w:rsidRDefault="009A04FD" w:rsidP="003214C6">
      <w:pPr>
        <w:pStyle w:val="ListParagraph"/>
        <w:numPr>
          <w:ilvl w:val="0"/>
          <w:numId w:val="2"/>
        </w:numPr>
      </w:pPr>
      <w:r>
        <w:t xml:space="preserve">Future: </w:t>
      </w:r>
      <w:r w:rsidR="003214C6">
        <w:t xml:space="preserve">replace </w:t>
      </w:r>
      <w:r>
        <w:t>chain link fence</w:t>
      </w:r>
    </w:p>
    <w:p w14:paraId="1AA82E60" w14:textId="60CA1403" w:rsidR="003214C6" w:rsidRDefault="003214C6" w:rsidP="003214C6">
      <w:pPr>
        <w:pStyle w:val="ListParagraph"/>
        <w:numPr>
          <w:ilvl w:val="0"/>
          <w:numId w:val="2"/>
        </w:numPr>
      </w:pPr>
      <w:r>
        <w:t>Putting in a f</w:t>
      </w:r>
      <w:r w:rsidR="008E0F7D">
        <w:t>ence</w:t>
      </w:r>
      <w:r>
        <w:t xml:space="preserve"> in front of building where utilities are (by parking lot)</w:t>
      </w:r>
    </w:p>
    <w:p w14:paraId="436E99B2" w14:textId="4EC27424" w:rsidR="003214C6" w:rsidRDefault="003214C6" w:rsidP="003214C6">
      <w:pPr>
        <w:pStyle w:val="ListParagraph"/>
        <w:numPr>
          <w:ilvl w:val="1"/>
          <w:numId w:val="2"/>
        </w:numPr>
      </w:pPr>
      <w:r>
        <w:t>Have a side door in the fence so vendors can access utilities</w:t>
      </w:r>
    </w:p>
    <w:p w14:paraId="6456C2C8" w14:textId="33076598" w:rsidR="003214C6" w:rsidRDefault="003214C6" w:rsidP="003214C6">
      <w:pPr>
        <w:pStyle w:val="ListParagraph"/>
        <w:numPr>
          <w:ilvl w:val="1"/>
          <w:numId w:val="2"/>
        </w:numPr>
      </w:pPr>
      <w:r>
        <w:t>Craig reached out to Long Fence and two others; the two others didn’t respond</w:t>
      </w:r>
    </w:p>
    <w:p w14:paraId="21A30E4D" w14:textId="58EFE9E1" w:rsidR="003214C6" w:rsidRDefault="003214C6" w:rsidP="003214C6">
      <w:pPr>
        <w:pStyle w:val="ListParagraph"/>
        <w:numPr>
          <w:ilvl w:val="1"/>
          <w:numId w:val="2"/>
        </w:numPr>
      </w:pPr>
      <w:r>
        <w:t>Long quotes: pressure treated pine, $2500; vinyl, $3400</w:t>
      </w:r>
    </w:p>
    <w:p w14:paraId="06EC34C8" w14:textId="7EE95460" w:rsidR="003214C6" w:rsidRDefault="003214C6" w:rsidP="003214C6">
      <w:pPr>
        <w:pStyle w:val="ListParagraph"/>
        <w:numPr>
          <w:ilvl w:val="1"/>
          <w:numId w:val="2"/>
        </w:numPr>
      </w:pPr>
      <w:r>
        <w:t>Board was interested in vinyl because it doesn’t require the maintenance that pine would</w:t>
      </w:r>
    </w:p>
    <w:p w14:paraId="284BF655" w14:textId="441898BE" w:rsidR="003214C6" w:rsidRDefault="003214C6" w:rsidP="003214C6">
      <w:pPr>
        <w:pStyle w:val="ListParagraph"/>
        <w:numPr>
          <w:ilvl w:val="1"/>
          <w:numId w:val="2"/>
        </w:numPr>
      </w:pPr>
      <w:r>
        <w:t>$2,000 is in FY20 budget</w:t>
      </w:r>
    </w:p>
    <w:p w14:paraId="7EA88131" w14:textId="7DE78F75" w:rsidR="003214C6" w:rsidRDefault="003214C6" w:rsidP="004821D6">
      <w:pPr>
        <w:pStyle w:val="ListParagraph"/>
        <w:numPr>
          <w:ilvl w:val="1"/>
          <w:numId w:val="2"/>
        </w:numPr>
        <w:tabs>
          <w:tab w:val="left" w:pos="5370"/>
        </w:tabs>
      </w:pPr>
      <w:r w:rsidRPr="004821D6">
        <w:rPr>
          <w:u w:val="single"/>
        </w:rPr>
        <w:t>Motion</w:t>
      </w:r>
      <w:r w:rsidR="004821D6">
        <w:t xml:space="preserve"> to approve Long Fence</w:t>
      </w:r>
      <w:r>
        <w:t xml:space="preserve"> vinyl fence not to exceed $3500</w:t>
      </w:r>
      <w:r w:rsidR="004821D6">
        <w:t xml:space="preserve"> made by </w:t>
      </w:r>
      <w:r>
        <w:t>Craig</w:t>
      </w:r>
      <w:r w:rsidR="004821D6">
        <w:t xml:space="preserve"> Taylor and seconded by </w:t>
      </w:r>
      <w:r>
        <w:t>Mark Ki</w:t>
      </w:r>
      <w:r w:rsidR="004821D6">
        <w:t>tzmiller. Passed.</w:t>
      </w:r>
    </w:p>
    <w:p w14:paraId="3526F7E4" w14:textId="295AC843" w:rsidR="003214C6" w:rsidRDefault="003214C6" w:rsidP="004821D6">
      <w:pPr>
        <w:pStyle w:val="ListParagraph"/>
        <w:numPr>
          <w:ilvl w:val="0"/>
          <w:numId w:val="2"/>
        </w:numPr>
      </w:pPr>
      <w:r>
        <w:t>We could choose to put in a 16x16 fence by the dumpster fence, about the same price</w:t>
      </w:r>
      <w:r w:rsidR="004821D6">
        <w:t>.</w:t>
      </w:r>
    </w:p>
    <w:p w14:paraId="688F414F" w14:textId="3B126814" w:rsidR="004821D6" w:rsidRDefault="004821D6" w:rsidP="004821D6">
      <w:pPr>
        <w:pStyle w:val="ListParagraph"/>
        <w:numPr>
          <w:ilvl w:val="0"/>
          <w:numId w:val="2"/>
        </w:numPr>
      </w:pPr>
      <w:r>
        <w:t>Craig recommends a club welcome sign in front of new fence</w:t>
      </w:r>
    </w:p>
    <w:p w14:paraId="40604A95" w14:textId="26972F7A" w:rsidR="004821D6" w:rsidRDefault="004821D6" w:rsidP="004821D6">
      <w:pPr>
        <w:pStyle w:val="ListParagraph"/>
        <w:numPr>
          <w:ilvl w:val="1"/>
          <w:numId w:val="2"/>
        </w:numPr>
      </w:pPr>
      <w:r>
        <w:t>$2900 for sign that is ~1.75” thick. Setup fee for sign is $510. Delivery and installation is $1300; Craig offering to do delivery and installation to eliminate this cost.</w:t>
      </w:r>
    </w:p>
    <w:p w14:paraId="7D848D9A" w14:textId="39CE18E8" w:rsidR="00B41D5F" w:rsidRDefault="004821D6" w:rsidP="00B41D5F">
      <w:pPr>
        <w:pStyle w:val="ListParagraph"/>
        <w:numPr>
          <w:ilvl w:val="1"/>
          <w:numId w:val="2"/>
        </w:numPr>
      </w:pPr>
      <w:r>
        <w:t>Same sign except thinner for about $900 less.</w:t>
      </w:r>
    </w:p>
    <w:p w14:paraId="5BD7B696" w14:textId="1C9C7925" w:rsidR="00B41D5F" w:rsidRDefault="00B41D5F" w:rsidP="00B41D5F">
      <w:pPr>
        <w:pStyle w:val="ListParagraph"/>
        <w:numPr>
          <w:ilvl w:val="1"/>
          <w:numId w:val="2"/>
        </w:numPr>
      </w:pPr>
      <w:r>
        <w:t>$2,000 is in FY20 budget</w:t>
      </w:r>
    </w:p>
    <w:p w14:paraId="05318DCF" w14:textId="147A9E61" w:rsidR="004821D6" w:rsidRDefault="004821D6" w:rsidP="004821D6">
      <w:pPr>
        <w:pStyle w:val="ListParagraph"/>
        <w:numPr>
          <w:ilvl w:val="1"/>
          <w:numId w:val="2"/>
        </w:numPr>
      </w:pPr>
      <w:r>
        <w:t>Board discussion: do the fence first; see how the FY2020 budget is going; revisit later in the FY</w:t>
      </w:r>
      <w:r w:rsidR="00B41D5F">
        <w:t>.</w:t>
      </w:r>
    </w:p>
    <w:p w14:paraId="48F42D54" w14:textId="0656EBCF" w:rsidR="00B43064" w:rsidRDefault="004821D6" w:rsidP="00B43064">
      <w:pPr>
        <w:pStyle w:val="ListParagraph"/>
        <w:numPr>
          <w:ilvl w:val="1"/>
          <w:numId w:val="2"/>
        </w:numPr>
        <w:tabs>
          <w:tab w:val="left" w:pos="5370"/>
        </w:tabs>
      </w:pPr>
      <w:r w:rsidRPr="00B41D5F">
        <w:rPr>
          <w:u w:val="single"/>
        </w:rPr>
        <w:t>Motion</w:t>
      </w:r>
      <w:r w:rsidR="00B41D5F">
        <w:t xml:space="preserve"> to </w:t>
      </w:r>
      <w:r>
        <w:t xml:space="preserve">table discussion of </w:t>
      </w:r>
      <w:r w:rsidR="00B41D5F">
        <w:t xml:space="preserve">welcome </w:t>
      </w:r>
      <w:r>
        <w:t>sign for fence</w:t>
      </w:r>
      <w:r w:rsidR="00B41D5F">
        <w:t xml:space="preserve"> and</w:t>
      </w:r>
      <w:r>
        <w:t xml:space="preserve"> revisit it at July </w:t>
      </w:r>
      <w:r w:rsidR="00B41D5F">
        <w:t xml:space="preserve">board </w:t>
      </w:r>
      <w:r>
        <w:t>meeting</w:t>
      </w:r>
      <w:r w:rsidR="00B41D5F">
        <w:t xml:space="preserve"> made by</w:t>
      </w:r>
      <w:r>
        <w:t xml:space="preserve"> Peter</w:t>
      </w:r>
      <w:r w:rsidR="00B41D5F">
        <w:t xml:space="preserve"> Molinaro and seconded by</w:t>
      </w:r>
      <w:r>
        <w:t xml:space="preserve"> Bill</w:t>
      </w:r>
      <w:r w:rsidR="00B41D5F">
        <w:t xml:space="preserve"> Thompson. Passed.</w:t>
      </w:r>
    </w:p>
    <w:p w14:paraId="2A97A92B" w14:textId="5230596E" w:rsidR="00247AA4" w:rsidRDefault="00B43064" w:rsidP="00B43064">
      <w:pPr>
        <w:pStyle w:val="ListParagraph"/>
        <w:numPr>
          <w:ilvl w:val="0"/>
          <w:numId w:val="2"/>
        </w:numPr>
        <w:tabs>
          <w:tab w:val="left" w:pos="5370"/>
        </w:tabs>
      </w:pPr>
      <w:r>
        <w:t>We will replace the l</w:t>
      </w:r>
      <w:r w:rsidR="00730F51">
        <w:t xml:space="preserve">ighting around </w:t>
      </w:r>
      <w:r>
        <w:t xml:space="preserve">the </w:t>
      </w:r>
      <w:r w:rsidR="00730F51">
        <w:t>pool dec</w:t>
      </w:r>
      <w:r>
        <w:t>k (</w:t>
      </w:r>
      <w:r w:rsidR="00730F51">
        <w:t>5 posts, each have 3 LEDs</w:t>
      </w:r>
      <w:r>
        <w:t xml:space="preserve">). Cost is </w:t>
      </w:r>
      <w:r w:rsidR="00730F51">
        <w:t>$2541,</w:t>
      </w:r>
      <w:r>
        <w:t xml:space="preserve"> which is</w:t>
      </w:r>
      <w:r w:rsidR="00730F51">
        <w:t xml:space="preserve"> $200 above </w:t>
      </w:r>
      <w:r>
        <w:t>what is in the FY20 budget. Our handyman Phil will paint the light posts black.</w:t>
      </w:r>
    </w:p>
    <w:p w14:paraId="5A3E6F32" w14:textId="1F0566C2" w:rsidR="008F461F" w:rsidRDefault="008F461F" w:rsidP="00B43064">
      <w:pPr>
        <w:pStyle w:val="ListParagraph"/>
        <w:numPr>
          <w:ilvl w:val="0"/>
          <w:numId w:val="2"/>
        </w:numPr>
        <w:tabs>
          <w:tab w:val="left" w:pos="3540"/>
        </w:tabs>
      </w:pPr>
      <w:r>
        <w:t xml:space="preserve">Lights on </w:t>
      </w:r>
      <w:r w:rsidR="00A96C00">
        <w:t xml:space="preserve">walking path from building to </w:t>
      </w:r>
      <w:r>
        <w:t>clay courts, 8 posts</w:t>
      </w:r>
      <w:r w:rsidR="00A96C00">
        <w:t xml:space="preserve"> – waiting for a quote</w:t>
      </w:r>
    </w:p>
    <w:p w14:paraId="2D43EB42" w14:textId="77215971" w:rsidR="000346FD" w:rsidRDefault="000346FD" w:rsidP="00B43064">
      <w:pPr>
        <w:pStyle w:val="ListParagraph"/>
        <w:numPr>
          <w:ilvl w:val="0"/>
          <w:numId w:val="2"/>
        </w:numPr>
        <w:tabs>
          <w:tab w:val="left" w:pos="3540"/>
        </w:tabs>
      </w:pPr>
      <w:r>
        <w:t xml:space="preserve">Landscaping </w:t>
      </w:r>
      <w:r w:rsidR="00B43064">
        <w:t xml:space="preserve">by building, near the pool desk entrance to be done by </w:t>
      </w:r>
      <w:r>
        <w:t xml:space="preserve">Craig (volunteer time) and Phil </w:t>
      </w:r>
      <w:r w:rsidR="00B43064">
        <w:t>(</w:t>
      </w:r>
      <w:r>
        <w:t>budgeted for $500</w:t>
      </w:r>
      <w:r w:rsidR="00B43064">
        <w:t>).</w:t>
      </w:r>
    </w:p>
    <w:p w14:paraId="557133D8" w14:textId="21465D29" w:rsidR="00B43064" w:rsidRDefault="00B43064" w:rsidP="00B43064">
      <w:pPr>
        <w:pStyle w:val="ListParagraph"/>
        <w:numPr>
          <w:ilvl w:val="0"/>
          <w:numId w:val="2"/>
        </w:numPr>
        <w:tabs>
          <w:tab w:val="left" w:pos="3540"/>
        </w:tabs>
      </w:pPr>
      <w:r>
        <w:t>Offer letter sent to individual to manage the Otter Shack.</w:t>
      </w:r>
    </w:p>
    <w:p w14:paraId="792F4C8E" w14:textId="7A5B3546" w:rsidR="00B43064" w:rsidRDefault="00B43064" w:rsidP="00B43064">
      <w:pPr>
        <w:pStyle w:val="ListParagraph"/>
        <w:numPr>
          <w:ilvl w:val="0"/>
          <w:numId w:val="2"/>
        </w:numPr>
        <w:tabs>
          <w:tab w:val="left" w:pos="3540"/>
        </w:tabs>
      </w:pPr>
      <w:r>
        <w:t>For Otter Shack and front desk staff, there were 26 applicants and we will hire ~20 people. Craig will interview applications on March 28-29. Craig will order staff shirts.</w:t>
      </w:r>
    </w:p>
    <w:p w14:paraId="6EF9E13E" w14:textId="5A0AEE0F" w:rsidR="00D7006E" w:rsidRDefault="00B43064" w:rsidP="008F461F">
      <w:pPr>
        <w:pStyle w:val="ListParagraph"/>
        <w:numPr>
          <w:ilvl w:val="0"/>
          <w:numId w:val="2"/>
        </w:numPr>
        <w:tabs>
          <w:tab w:val="left" w:pos="3540"/>
        </w:tabs>
      </w:pPr>
      <w:r>
        <w:lastRenderedPageBreak/>
        <w:t xml:space="preserve">Craig will move </w:t>
      </w:r>
      <w:r w:rsidR="001564EB">
        <w:t>pool furniture out of snack shack</w:t>
      </w:r>
      <w:r>
        <w:t xml:space="preserve"> and </w:t>
      </w:r>
      <w:r w:rsidR="003024F0">
        <w:t xml:space="preserve">paint floors in shack and </w:t>
      </w:r>
      <w:r>
        <w:t xml:space="preserve">front desk </w:t>
      </w:r>
      <w:r w:rsidR="003024F0">
        <w:t>area</w:t>
      </w:r>
      <w:r>
        <w:t>s.</w:t>
      </w:r>
    </w:p>
    <w:p w14:paraId="705B9787" w14:textId="5142FA3A" w:rsidR="00B43064" w:rsidRDefault="00B43064" w:rsidP="008F461F">
      <w:pPr>
        <w:pStyle w:val="ListParagraph"/>
        <w:numPr>
          <w:ilvl w:val="0"/>
          <w:numId w:val="2"/>
        </w:numPr>
        <w:tabs>
          <w:tab w:val="left" w:pos="3540"/>
        </w:tabs>
      </w:pPr>
      <w:r>
        <w:t>We have budgeted for a sunshade in front of the Otter Shack window; Craig will take care of this.</w:t>
      </w:r>
    </w:p>
    <w:p w14:paraId="118653B2" w14:textId="277DB2E4" w:rsidR="00B43064" w:rsidRDefault="00B43064" w:rsidP="008F461F">
      <w:pPr>
        <w:pStyle w:val="ListParagraph"/>
        <w:numPr>
          <w:ilvl w:val="0"/>
          <w:numId w:val="2"/>
        </w:numPr>
        <w:tabs>
          <w:tab w:val="left" w:pos="3540"/>
        </w:tabs>
      </w:pPr>
      <w:r>
        <w:t>Craig will clean the pool BBQ. Peter and Ken will clean the tennis BBQ.</w:t>
      </w:r>
    </w:p>
    <w:p w14:paraId="0464C058" w14:textId="138B1BB0" w:rsidR="00114937" w:rsidRDefault="00114937" w:rsidP="008F461F">
      <w:pPr>
        <w:tabs>
          <w:tab w:val="left" w:pos="3540"/>
        </w:tabs>
        <w:rPr>
          <w:b/>
          <w:bCs/>
        </w:rPr>
      </w:pPr>
      <w:r w:rsidRPr="00114937">
        <w:rPr>
          <w:b/>
          <w:bCs/>
        </w:rPr>
        <w:t>Technology – currently no chair; Mark Kl reported</w:t>
      </w:r>
    </w:p>
    <w:p w14:paraId="5AB1E40F" w14:textId="1E367B2F" w:rsidR="00CA34FA" w:rsidRPr="00CA34FA" w:rsidRDefault="00CA34FA" w:rsidP="00CA34FA">
      <w:pPr>
        <w:pStyle w:val="ListParagraph"/>
        <w:numPr>
          <w:ilvl w:val="0"/>
          <w:numId w:val="4"/>
        </w:numPr>
        <w:tabs>
          <w:tab w:val="left" w:pos="3540"/>
        </w:tabs>
      </w:pPr>
      <w:r w:rsidRPr="00CA34FA">
        <w:t xml:space="preserve">Craig </w:t>
      </w:r>
      <w:r>
        <w:t>will</w:t>
      </w:r>
      <w:r w:rsidRPr="00CA34FA">
        <w:t xml:space="preserve"> ask Tim Keller if he can serve on the board as the technology lead from now through the end of the current election year (Oct 2020).</w:t>
      </w:r>
    </w:p>
    <w:p w14:paraId="16BE4465" w14:textId="37057AFD" w:rsidR="00CA34FA" w:rsidRDefault="00CA34FA" w:rsidP="00CA34FA">
      <w:pPr>
        <w:pStyle w:val="ListParagraph"/>
        <w:numPr>
          <w:ilvl w:val="0"/>
          <w:numId w:val="4"/>
        </w:numPr>
        <w:tabs>
          <w:tab w:val="left" w:pos="3540"/>
        </w:tabs>
      </w:pPr>
      <w:r>
        <w:t>Board members met at the club on March 8 to go through all club paper files to retain and dispose appropriately.</w:t>
      </w:r>
    </w:p>
    <w:p w14:paraId="684C1DB0" w14:textId="735C50B7" w:rsidR="00CA34FA" w:rsidRDefault="00CA34FA" w:rsidP="00CA34FA">
      <w:pPr>
        <w:pStyle w:val="ListParagraph"/>
        <w:numPr>
          <w:ilvl w:val="1"/>
          <w:numId w:val="4"/>
        </w:numPr>
        <w:tabs>
          <w:tab w:val="left" w:pos="3540"/>
        </w:tabs>
      </w:pPr>
      <w:r>
        <w:t>We still need to shred the papers that are to be disposed of. Kara will contact a shredder.</w:t>
      </w:r>
    </w:p>
    <w:p w14:paraId="307BD3B8" w14:textId="5E1E0D09" w:rsidR="00CA34FA" w:rsidRDefault="00CA34FA" w:rsidP="00CA34FA">
      <w:pPr>
        <w:pStyle w:val="ListParagraph"/>
        <w:numPr>
          <w:ilvl w:val="1"/>
          <w:numId w:val="4"/>
        </w:numPr>
        <w:tabs>
          <w:tab w:val="left" w:pos="3540"/>
        </w:tabs>
      </w:pPr>
      <w:r>
        <w:t>We need to get a quote from a scanning company for the papers being retained.</w:t>
      </w:r>
    </w:p>
    <w:p w14:paraId="0F5F3F2A" w14:textId="2669DEA8" w:rsidR="0003298A" w:rsidRDefault="00CA34FA" w:rsidP="008F461F">
      <w:pPr>
        <w:pStyle w:val="ListParagraph"/>
        <w:numPr>
          <w:ilvl w:val="0"/>
          <w:numId w:val="4"/>
        </w:numPr>
        <w:tabs>
          <w:tab w:val="left" w:pos="3540"/>
        </w:tabs>
      </w:pPr>
      <w:r>
        <w:t>Going forward, we will maintain electronic records on Google Drive as it’s the most cost effective. It will be tagged to the OSRC Business Manager email.</w:t>
      </w:r>
    </w:p>
    <w:p w14:paraId="44BBA7E6" w14:textId="722876A3" w:rsidR="00FD6B23" w:rsidRPr="00735056" w:rsidRDefault="00FD6B23" w:rsidP="008F461F">
      <w:pPr>
        <w:tabs>
          <w:tab w:val="left" w:pos="3540"/>
        </w:tabs>
        <w:rPr>
          <w:b/>
          <w:bCs/>
        </w:rPr>
      </w:pPr>
      <w:r w:rsidRPr="00735056">
        <w:rPr>
          <w:b/>
          <w:bCs/>
        </w:rPr>
        <w:t>Finance</w:t>
      </w:r>
      <w:r w:rsidR="00735056" w:rsidRPr="00735056">
        <w:rPr>
          <w:b/>
          <w:bCs/>
        </w:rPr>
        <w:t xml:space="preserve"> – Bill</w:t>
      </w:r>
    </w:p>
    <w:p w14:paraId="5E94397C" w14:textId="2C51EA04" w:rsidR="00FD6B23" w:rsidRDefault="00861737" w:rsidP="00861737">
      <w:pPr>
        <w:pStyle w:val="ListParagraph"/>
        <w:numPr>
          <w:ilvl w:val="0"/>
          <w:numId w:val="6"/>
        </w:numPr>
        <w:tabs>
          <w:tab w:val="left" w:pos="3540"/>
        </w:tabs>
      </w:pPr>
      <w:r>
        <w:t xml:space="preserve">Bill emailed the </w:t>
      </w:r>
      <w:r w:rsidR="00FD6B23">
        <w:t>FY19 final budget</w:t>
      </w:r>
      <w:r>
        <w:t xml:space="preserve"> to the board prior to the meeting</w:t>
      </w:r>
      <w:r w:rsidR="00234F89">
        <w:t>.</w:t>
      </w:r>
    </w:p>
    <w:p w14:paraId="4BB869E0" w14:textId="5D8B5CB7" w:rsidR="00FD6B23" w:rsidRDefault="00FD6B23" w:rsidP="00861737">
      <w:pPr>
        <w:pStyle w:val="ListParagraph"/>
        <w:numPr>
          <w:ilvl w:val="1"/>
          <w:numId w:val="6"/>
        </w:numPr>
        <w:tabs>
          <w:tab w:val="left" w:pos="3540"/>
        </w:tabs>
      </w:pPr>
      <w:r>
        <w:t>Income 5% more</w:t>
      </w:r>
      <w:r w:rsidR="00861737">
        <w:t xml:space="preserve"> than budgeted</w:t>
      </w:r>
      <w:r w:rsidR="00234F89">
        <w:t>.</w:t>
      </w:r>
    </w:p>
    <w:p w14:paraId="0542A83F" w14:textId="4670BA56" w:rsidR="00FD6B23" w:rsidRDefault="00FD6B23" w:rsidP="00861737">
      <w:pPr>
        <w:pStyle w:val="ListParagraph"/>
        <w:numPr>
          <w:ilvl w:val="1"/>
          <w:numId w:val="6"/>
        </w:numPr>
        <w:tabs>
          <w:tab w:val="left" w:pos="3540"/>
        </w:tabs>
      </w:pPr>
      <w:r>
        <w:t>Expenses 6% less</w:t>
      </w:r>
      <w:r w:rsidR="00861737">
        <w:t xml:space="preserve"> than budgeted</w:t>
      </w:r>
      <w:r w:rsidR="00234F89">
        <w:t>.</w:t>
      </w:r>
    </w:p>
    <w:p w14:paraId="5796C596" w14:textId="6DA9579F" w:rsidR="00FD6B23" w:rsidRDefault="00861737" w:rsidP="00861737">
      <w:pPr>
        <w:pStyle w:val="ListParagraph"/>
        <w:numPr>
          <w:ilvl w:val="1"/>
          <w:numId w:val="6"/>
        </w:numPr>
        <w:tabs>
          <w:tab w:val="left" w:pos="3540"/>
        </w:tabs>
      </w:pPr>
      <w:r>
        <w:t>We spent a</w:t>
      </w:r>
      <w:r w:rsidR="00FD6B23">
        <w:t xml:space="preserve"> lot more on capital than we </w:t>
      </w:r>
      <w:r>
        <w:t xml:space="preserve">had </w:t>
      </w:r>
      <w:r w:rsidR="00FD6B23">
        <w:t>budgeted for; most was for lights</w:t>
      </w:r>
      <w:r w:rsidR="00234F89">
        <w:t>.</w:t>
      </w:r>
    </w:p>
    <w:p w14:paraId="7E4C87C4" w14:textId="14935B90" w:rsidR="00092333" w:rsidRDefault="00092333" w:rsidP="00861737">
      <w:pPr>
        <w:pStyle w:val="ListParagraph"/>
        <w:numPr>
          <w:ilvl w:val="0"/>
          <w:numId w:val="6"/>
        </w:numPr>
        <w:tabs>
          <w:tab w:val="left" w:pos="3540"/>
        </w:tabs>
      </w:pPr>
      <w:r>
        <w:t xml:space="preserve">Chris </w:t>
      </w:r>
      <w:r w:rsidR="00861737">
        <w:t xml:space="preserve">is </w:t>
      </w:r>
      <w:r>
        <w:t xml:space="preserve">getting ready for </w:t>
      </w:r>
      <w:r w:rsidR="00861737">
        <w:t xml:space="preserve">the annual </w:t>
      </w:r>
      <w:r>
        <w:t xml:space="preserve">review/audit; need to wait a couple months until </w:t>
      </w:r>
      <w:r w:rsidR="00861737">
        <w:t xml:space="preserve">all </w:t>
      </w:r>
      <w:r>
        <w:t>docs are in</w:t>
      </w:r>
      <w:r w:rsidR="00234F89">
        <w:t>.</w:t>
      </w:r>
    </w:p>
    <w:p w14:paraId="3C1ECBD7" w14:textId="2608F1E8" w:rsidR="00861737" w:rsidRPr="00861737" w:rsidRDefault="002C451C" w:rsidP="00861737">
      <w:pPr>
        <w:tabs>
          <w:tab w:val="left" w:pos="3540"/>
        </w:tabs>
        <w:rPr>
          <w:b/>
          <w:bCs/>
        </w:rPr>
      </w:pPr>
      <w:r w:rsidRPr="00861737">
        <w:rPr>
          <w:b/>
          <w:bCs/>
        </w:rPr>
        <w:t>Tennis</w:t>
      </w:r>
      <w:r w:rsidR="00861737" w:rsidRPr="00861737">
        <w:rPr>
          <w:b/>
          <w:bCs/>
        </w:rPr>
        <w:t xml:space="preserve"> – Peter</w:t>
      </w:r>
    </w:p>
    <w:p w14:paraId="75A597E3" w14:textId="1DAD1303" w:rsidR="002C451C" w:rsidRDefault="002C451C" w:rsidP="00861737">
      <w:pPr>
        <w:pStyle w:val="ListParagraph"/>
        <w:numPr>
          <w:ilvl w:val="0"/>
          <w:numId w:val="8"/>
        </w:numPr>
        <w:tabs>
          <w:tab w:val="left" w:pos="3540"/>
        </w:tabs>
      </w:pPr>
      <w:r>
        <w:t>Peter and Ken had pre-season meeting with Blue Chip</w:t>
      </w:r>
    </w:p>
    <w:p w14:paraId="13BF0EC4" w14:textId="6D3BABCD" w:rsidR="002C451C" w:rsidRDefault="002C451C" w:rsidP="00861737">
      <w:pPr>
        <w:pStyle w:val="ListParagraph"/>
        <w:numPr>
          <w:ilvl w:val="0"/>
          <w:numId w:val="8"/>
        </w:numPr>
        <w:tabs>
          <w:tab w:val="left" w:pos="3540"/>
        </w:tabs>
      </w:pPr>
      <w:r>
        <w:t>Action items going well</w:t>
      </w:r>
    </w:p>
    <w:p w14:paraId="253AB5F6" w14:textId="5F6C912B" w:rsidR="002C451C" w:rsidRDefault="002C451C" w:rsidP="00861737">
      <w:pPr>
        <w:pStyle w:val="ListParagraph"/>
        <w:numPr>
          <w:ilvl w:val="0"/>
          <w:numId w:val="8"/>
        </w:numPr>
        <w:tabs>
          <w:tab w:val="left" w:pos="3540"/>
        </w:tabs>
      </w:pPr>
      <w:r>
        <w:t>Waiting for date from Bishop for starting prep on clay courts</w:t>
      </w:r>
    </w:p>
    <w:p w14:paraId="6309FEAD" w14:textId="32DFA233" w:rsidR="002C451C" w:rsidRDefault="002C451C" w:rsidP="00861737">
      <w:pPr>
        <w:pStyle w:val="ListParagraph"/>
        <w:numPr>
          <w:ilvl w:val="0"/>
          <w:numId w:val="8"/>
        </w:numPr>
        <w:tabs>
          <w:tab w:val="left" w:pos="3540"/>
        </w:tabs>
      </w:pPr>
      <w:r>
        <w:t>Clay tennis court border – big mistake in original estimate – actual</w:t>
      </w:r>
      <w:r w:rsidR="009B7EC4">
        <w:t xml:space="preserve"> price is</w:t>
      </w:r>
      <w:r>
        <w:t xml:space="preserve"> ~$17,000</w:t>
      </w:r>
    </w:p>
    <w:p w14:paraId="2E5F23DB" w14:textId="7BEA7438" w:rsidR="00631312" w:rsidRDefault="006E07B8" w:rsidP="00861737">
      <w:pPr>
        <w:pStyle w:val="ListParagraph"/>
        <w:numPr>
          <w:ilvl w:val="0"/>
          <w:numId w:val="8"/>
        </w:numPr>
        <w:tabs>
          <w:tab w:val="left" w:pos="3540"/>
        </w:tabs>
      </w:pPr>
      <w:r>
        <w:t>Short one or two women’s captains for NVTL</w:t>
      </w:r>
    </w:p>
    <w:p w14:paraId="59D70A3E" w14:textId="1382D466" w:rsidR="00CC66E7" w:rsidRDefault="00D349EE" w:rsidP="009B7EC4">
      <w:pPr>
        <w:pStyle w:val="ListParagraph"/>
        <w:numPr>
          <w:ilvl w:val="0"/>
          <w:numId w:val="8"/>
        </w:numPr>
        <w:tabs>
          <w:tab w:val="left" w:pos="3540"/>
        </w:tabs>
      </w:pPr>
      <w:r>
        <w:t>Promotion of spring and summer junior programs – table at swim team parents meeting on March 22</w:t>
      </w:r>
    </w:p>
    <w:p w14:paraId="215C6F69" w14:textId="43568E4F" w:rsidR="00712916" w:rsidRDefault="009B7EC4" w:rsidP="00861737">
      <w:pPr>
        <w:pStyle w:val="ListParagraph"/>
        <w:numPr>
          <w:ilvl w:val="0"/>
          <w:numId w:val="8"/>
        </w:numPr>
        <w:tabs>
          <w:tab w:val="left" w:pos="3540"/>
        </w:tabs>
      </w:pPr>
      <w:r>
        <w:t xml:space="preserve">We need to more actively promote </w:t>
      </w:r>
      <w:r w:rsidR="00712916">
        <w:t>Pickleball</w:t>
      </w:r>
    </w:p>
    <w:p w14:paraId="3C3BDB3D" w14:textId="2CEA5D9E" w:rsidR="00712916" w:rsidRDefault="00712916" w:rsidP="00861737">
      <w:pPr>
        <w:pStyle w:val="ListParagraph"/>
        <w:numPr>
          <w:ilvl w:val="0"/>
          <w:numId w:val="8"/>
        </w:numPr>
        <w:tabs>
          <w:tab w:val="left" w:pos="3540"/>
        </w:tabs>
      </w:pPr>
      <w:r>
        <w:t>$500 in budget for lighting in tennis pavilion; we’re testing solar lighting</w:t>
      </w:r>
    </w:p>
    <w:p w14:paraId="361630EB" w14:textId="071E8EA9" w:rsidR="00C43908" w:rsidRDefault="00C43908" w:rsidP="00861737">
      <w:pPr>
        <w:pStyle w:val="ListParagraph"/>
        <w:numPr>
          <w:ilvl w:val="0"/>
          <w:numId w:val="8"/>
        </w:numPr>
        <w:tabs>
          <w:tab w:val="left" w:pos="3540"/>
        </w:tabs>
      </w:pPr>
      <w:r>
        <w:t>We’re going to start recycling tennis balls using new ball hopper</w:t>
      </w:r>
    </w:p>
    <w:p w14:paraId="3A539EF8" w14:textId="1B533E30" w:rsidR="0019362C" w:rsidRDefault="0019362C" w:rsidP="00861737">
      <w:pPr>
        <w:pStyle w:val="ListParagraph"/>
        <w:numPr>
          <w:ilvl w:val="0"/>
          <w:numId w:val="8"/>
        </w:numPr>
        <w:tabs>
          <w:tab w:val="left" w:pos="3540"/>
        </w:tabs>
      </w:pPr>
      <w:r>
        <w:t>First social – April 17</w:t>
      </w:r>
    </w:p>
    <w:p w14:paraId="63858776" w14:textId="002B85D5" w:rsidR="00CC0F9D" w:rsidRDefault="00CC0F9D" w:rsidP="00861737">
      <w:pPr>
        <w:pStyle w:val="ListParagraph"/>
        <w:numPr>
          <w:ilvl w:val="0"/>
          <w:numId w:val="8"/>
        </w:numPr>
        <w:tabs>
          <w:tab w:val="left" w:pos="3540"/>
        </w:tabs>
      </w:pPr>
      <w:r>
        <w:t>Need ice machine up and running</w:t>
      </w:r>
    </w:p>
    <w:p w14:paraId="20B9FD32" w14:textId="6BD30FDC" w:rsidR="00E25D35" w:rsidRDefault="00E25D35" w:rsidP="00861737">
      <w:pPr>
        <w:pStyle w:val="ListParagraph"/>
        <w:numPr>
          <w:ilvl w:val="0"/>
          <w:numId w:val="8"/>
        </w:numPr>
        <w:tabs>
          <w:tab w:val="left" w:pos="3540"/>
        </w:tabs>
      </w:pPr>
      <w:r>
        <w:t>Snack shack staff to keep tennis water coolers filled and cold</w:t>
      </w:r>
    </w:p>
    <w:p w14:paraId="1B145E17" w14:textId="5E722B99" w:rsidR="005B69F3" w:rsidRPr="003833FB" w:rsidRDefault="000B6912" w:rsidP="008F461F">
      <w:pPr>
        <w:tabs>
          <w:tab w:val="left" w:pos="3540"/>
        </w:tabs>
        <w:rPr>
          <w:b/>
          <w:bCs/>
        </w:rPr>
      </w:pPr>
      <w:r w:rsidRPr="003833FB">
        <w:rPr>
          <w:b/>
          <w:bCs/>
        </w:rPr>
        <w:t>Swim and Dive – Mara</w:t>
      </w:r>
    </w:p>
    <w:p w14:paraId="1C9C41E9" w14:textId="0C032286" w:rsidR="000B6912" w:rsidRDefault="000B6912" w:rsidP="00861737">
      <w:pPr>
        <w:pStyle w:val="ListParagraph"/>
        <w:numPr>
          <w:ilvl w:val="0"/>
          <w:numId w:val="9"/>
        </w:numPr>
        <w:tabs>
          <w:tab w:val="left" w:pos="3540"/>
        </w:tabs>
      </w:pPr>
      <w:r w:rsidRPr="009B7EC4">
        <w:rPr>
          <w:u w:val="single"/>
        </w:rPr>
        <w:t>Motion</w:t>
      </w:r>
      <w:r w:rsidR="009B7EC4">
        <w:t xml:space="preserve"> to </w:t>
      </w:r>
      <w:r>
        <w:t>approve</w:t>
      </w:r>
      <w:r w:rsidR="009B7EC4">
        <w:t xml:space="preserve"> document explaining rules and procedures for</w:t>
      </w:r>
      <w:r>
        <w:t xml:space="preserve"> allowing non OSRC members to participate on dive team</w:t>
      </w:r>
      <w:r w:rsidR="009B7EC4">
        <w:t xml:space="preserve">, as allowed by NVSL, made by Mark Klopfenstein and seconded by </w:t>
      </w:r>
      <w:r w:rsidR="00A71A6E">
        <w:t>Charlene</w:t>
      </w:r>
      <w:r w:rsidR="009B7EC4">
        <w:t xml:space="preserve"> Burgeson. Passed.</w:t>
      </w:r>
    </w:p>
    <w:p w14:paraId="758764B1" w14:textId="28633E87" w:rsidR="000E216E" w:rsidRDefault="000E216E" w:rsidP="00861737">
      <w:pPr>
        <w:pStyle w:val="ListParagraph"/>
        <w:numPr>
          <w:ilvl w:val="0"/>
          <w:numId w:val="9"/>
        </w:numPr>
        <w:tabs>
          <w:tab w:val="left" w:pos="3540"/>
        </w:tabs>
      </w:pPr>
      <w:r>
        <w:t xml:space="preserve">Mara </w:t>
      </w:r>
      <w:r w:rsidR="009B7EC4">
        <w:t>will implement the above rules and procedures.</w:t>
      </w:r>
    </w:p>
    <w:p w14:paraId="6C57F7DE" w14:textId="55F28F37" w:rsidR="00AD55AD" w:rsidRDefault="00AD55AD" w:rsidP="00861737">
      <w:pPr>
        <w:pStyle w:val="ListParagraph"/>
        <w:numPr>
          <w:ilvl w:val="0"/>
          <w:numId w:val="9"/>
        </w:numPr>
        <w:tabs>
          <w:tab w:val="left" w:pos="3540"/>
        </w:tabs>
      </w:pPr>
      <w:r>
        <w:t xml:space="preserve">Swim </w:t>
      </w:r>
      <w:r w:rsidR="009B7EC4">
        <w:t xml:space="preserve">team is </w:t>
      </w:r>
      <w:r>
        <w:t xml:space="preserve">done with hiring; offer letters </w:t>
      </w:r>
      <w:r w:rsidR="009B7EC4">
        <w:t xml:space="preserve">were </w:t>
      </w:r>
      <w:r>
        <w:t>sent out</w:t>
      </w:r>
      <w:r w:rsidR="009B7EC4">
        <w:t xml:space="preserve"> and acceptance </w:t>
      </w:r>
      <w:r>
        <w:t xml:space="preserve">deadline </w:t>
      </w:r>
      <w:r w:rsidR="009B7EC4">
        <w:t xml:space="preserve">is </w:t>
      </w:r>
      <w:r>
        <w:t>this Fri</w:t>
      </w:r>
      <w:r w:rsidR="009B7EC4">
        <w:t>day.</w:t>
      </w:r>
    </w:p>
    <w:p w14:paraId="2413BEEC" w14:textId="33795C88" w:rsidR="009B7EC4" w:rsidRPr="009B7EC4" w:rsidRDefault="00AD55AD" w:rsidP="00B61FBF">
      <w:pPr>
        <w:pStyle w:val="ListParagraph"/>
        <w:numPr>
          <w:ilvl w:val="0"/>
          <w:numId w:val="9"/>
        </w:numPr>
        <w:tabs>
          <w:tab w:val="left" w:pos="3540"/>
        </w:tabs>
        <w:rPr>
          <w:b/>
          <w:bCs/>
        </w:rPr>
      </w:pPr>
      <w:r>
        <w:t xml:space="preserve">Dive </w:t>
      </w:r>
      <w:r w:rsidR="009B7EC4">
        <w:t xml:space="preserve">team gave verbal </w:t>
      </w:r>
      <w:r>
        <w:t xml:space="preserve">offers </w:t>
      </w:r>
      <w:r w:rsidR="009B7EC4">
        <w:t xml:space="preserve">to </w:t>
      </w:r>
      <w:r>
        <w:t>co-coach</w:t>
      </w:r>
      <w:r w:rsidR="009B7EC4">
        <w:t>es.</w:t>
      </w:r>
    </w:p>
    <w:p w14:paraId="647C8BBB" w14:textId="77777777" w:rsidR="0056171E" w:rsidRDefault="0056171E" w:rsidP="009B7EC4">
      <w:pPr>
        <w:tabs>
          <w:tab w:val="left" w:pos="3540"/>
        </w:tabs>
        <w:rPr>
          <w:b/>
          <w:bCs/>
        </w:rPr>
      </w:pPr>
    </w:p>
    <w:p w14:paraId="190C9204" w14:textId="77777777" w:rsidR="0056171E" w:rsidRDefault="0056171E" w:rsidP="009B7EC4">
      <w:pPr>
        <w:tabs>
          <w:tab w:val="left" w:pos="3540"/>
        </w:tabs>
        <w:rPr>
          <w:b/>
          <w:bCs/>
        </w:rPr>
      </w:pPr>
    </w:p>
    <w:p w14:paraId="644C81A9" w14:textId="190968F7" w:rsidR="00CF74E1" w:rsidRPr="009B7EC4" w:rsidRDefault="00CF74E1" w:rsidP="009B7EC4">
      <w:pPr>
        <w:tabs>
          <w:tab w:val="left" w:pos="3540"/>
        </w:tabs>
        <w:rPr>
          <w:b/>
          <w:bCs/>
        </w:rPr>
      </w:pPr>
      <w:r w:rsidRPr="009B7EC4">
        <w:rPr>
          <w:b/>
          <w:bCs/>
        </w:rPr>
        <w:lastRenderedPageBreak/>
        <w:t xml:space="preserve">Social – </w:t>
      </w:r>
      <w:r w:rsidR="003833FB" w:rsidRPr="009B7EC4">
        <w:rPr>
          <w:b/>
          <w:bCs/>
        </w:rPr>
        <w:t>currently no cha</w:t>
      </w:r>
      <w:r w:rsidR="009B7EC4">
        <w:rPr>
          <w:b/>
          <w:bCs/>
        </w:rPr>
        <w:t>ir</w:t>
      </w:r>
    </w:p>
    <w:p w14:paraId="4E7B81F5" w14:textId="1CCDA9AD" w:rsidR="00CF74E1" w:rsidRDefault="0084601F" w:rsidP="00861737">
      <w:pPr>
        <w:pStyle w:val="ListParagraph"/>
        <w:numPr>
          <w:ilvl w:val="0"/>
          <w:numId w:val="10"/>
        </w:numPr>
        <w:tabs>
          <w:tab w:val="left" w:pos="3540"/>
        </w:tabs>
      </w:pPr>
      <w:r w:rsidRPr="0084601F">
        <w:t xml:space="preserve">Kara mocked up </w:t>
      </w:r>
      <w:r>
        <w:t>a summer social calendar</w:t>
      </w:r>
    </w:p>
    <w:p w14:paraId="18F31A02" w14:textId="03A6544F" w:rsidR="00D675E5" w:rsidRDefault="00D675E5" w:rsidP="009B7EC4">
      <w:pPr>
        <w:pStyle w:val="ListParagraph"/>
        <w:numPr>
          <w:ilvl w:val="1"/>
          <w:numId w:val="10"/>
        </w:numPr>
        <w:tabs>
          <w:tab w:val="left" w:pos="3540"/>
        </w:tabs>
      </w:pPr>
      <w:r>
        <w:t>Spring Fling – similar to winter holiday party</w:t>
      </w:r>
    </w:p>
    <w:p w14:paraId="1EFD1E49" w14:textId="490AAF3E" w:rsidR="00D675E5" w:rsidRDefault="00D675E5" w:rsidP="009B7EC4">
      <w:pPr>
        <w:pStyle w:val="ListParagraph"/>
        <w:numPr>
          <w:ilvl w:val="1"/>
          <w:numId w:val="10"/>
        </w:numPr>
        <w:tabs>
          <w:tab w:val="left" w:pos="3540"/>
        </w:tabs>
      </w:pPr>
      <w:r>
        <w:t>Memorial Day – cookout, no games</w:t>
      </w:r>
    </w:p>
    <w:p w14:paraId="39F1B0D8" w14:textId="58D13B28" w:rsidR="00D675E5" w:rsidRDefault="00D675E5" w:rsidP="009B7EC4">
      <w:pPr>
        <w:pStyle w:val="ListParagraph"/>
        <w:numPr>
          <w:ilvl w:val="1"/>
          <w:numId w:val="10"/>
        </w:numPr>
        <w:tabs>
          <w:tab w:val="left" w:pos="3540"/>
        </w:tabs>
      </w:pPr>
      <w:r>
        <w:t>Friday Family Happy Hour before swim team pep rallies – get liquor license</w:t>
      </w:r>
      <w:r w:rsidR="00275392">
        <w:t>; people bring finger foods to share; maybe live music</w:t>
      </w:r>
    </w:p>
    <w:p w14:paraId="6DD75D52" w14:textId="68A78574" w:rsidR="009F2801" w:rsidRDefault="009F2801" w:rsidP="009B7EC4">
      <w:pPr>
        <w:pStyle w:val="ListParagraph"/>
        <w:numPr>
          <w:ilvl w:val="1"/>
          <w:numId w:val="10"/>
        </w:numPr>
        <w:tabs>
          <w:tab w:val="left" w:pos="3540"/>
        </w:tabs>
      </w:pPr>
      <w:r>
        <w:t>Ice Cream Social – Kara will do</w:t>
      </w:r>
    </w:p>
    <w:p w14:paraId="7DB7A853" w14:textId="5AF54656" w:rsidR="009F2801" w:rsidRDefault="009F2801" w:rsidP="009B7EC4">
      <w:pPr>
        <w:pStyle w:val="ListParagraph"/>
        <w:numPr>
          <w:ilvl w:val="1"/>
          <w:numId w:val="10"/>
        </w:numPr>
        <w:tabs>
          <w:tab w:val="left" w:pos="3540"/>
        </w:tabs>
      </w:pPr>
      <w:r>
        <w:t>Sunday Fundays</w:t>
      </w:r>
      <w:r w:rsidR="009B7EC4">
        <w:t xml:space="preserve"> –</w:t>
      </w:r>
      <w:r>
        <w:t xml:space="preserve"> snow cones by snack shack – June, July, Aug</w:t>
      </w:r>
    </w:p>
    <w:p w14:paraId="6C7B145F" w14:textId="5F9A0DED" w:rsidR="009F2801" w:rsidRDefault="009F2801" w:rsidP="009B7EC4">
      <w:pPr>
        <w:pStyle w:val="ListParagraph"/>
        <w:numPr>
          <w:ilvl w:val="1"/>
          <w:numId w:val="10"/>
        </w:numPr>
        <w:tabs>
          <w:tab w:val="left" w:pos="3540"/>
        </w:tabs>
      </w:pPr>
      <w:r>
        <w:t>July 4</w:t>
      </w:r>
      <w:r w:rsidRPr="00861737">
        <w:rPr>
          <w:vertAlign w:val="superscript"/>
        </w:rPr>
        <w:t>th</w:t>
      </w:r>
      <w:r>
        <w:t xml:space="preserve"> – cookout by staff of snack shack; volunteers to organize games?</w:t>
      </w:r>
    </w:p>
    <w:p w14:paraId="3415325D" w14:textId="2F008B3B" w:rsidR="009F2801" w:rsidRDefault="009F2801" w:rsidP="009B7EC4">
      <w:pPr>
        <w:pStyle w:val="ListParagraph"/>
        <w:numPr>
          <w:ilvl w:val="1"/>
          <w:numId w:val="10"/>
        </w:numPr>
        <w:tabs>
          <w:tab w:val="left" w:pos="3540"/>
        </w:tabs>
      </w:pPr>
      <w:r>
        <w:t>Crab Feast</w:t>
      </w:r>
      <w:r w:rsidR="00F64148">
        <w:t xml:space="preserve"> (July 11 or 18)</w:t>
      </w:r>
      <w:r>
        <w:t xml:space="preserve"> – food trucks instead</w:t>
      </w:r>
    </w:p>
    <w:p w14:paraId="2B3DCE96" w14:textId="13231331" w:rsidR="00F64148" w:rsidRDefault="00F64148" w:rsidP="009B7EC4">
      <w:pPr>
        <w:pStyle w:val="ListParagraph"/>
        <w:numPr>
          <w:ilvl w:val="1"/>
          <w:numId w:val="10"/>
        </w:numPr>
        <w:tabs>
          <w:tab w:val="left" w:pos="3540"/>
        </w:tabs>
      </w:pPr>
      <w:r>
        <w:t>Movie Night – Kara will do</w:t>
      </w:r>
    </w:p>
    <w:p w14:paraId="43A3FF17" w14:textId="5208E2FF" w:rsidR="00F64148" w:rsidRDefault="00F64148" w:rsidP="009B7EC4">
      <w:pPr>
        <w:pStyle w:val="ListParagraph"/>
        <w:numPr>
          <w:ilvl w:val="1"/>
          <w:numId w:val="10"/>
        </w:numPr>
        <w:tabs>
          <w:tab w:val="left" w:pos="3540"/>
        </w:tabs>
      </w:pPr>
      <w:r>
        <w:t>End of season happy hour if the early summer goes well</w:t>
      </w:r>
    </w:p>
    <w:p w14:paraId="7C6602B1" w14:textId="6F5036AF" w:rsidR="00A22E51" w:rsidRDefault="008C699C" w:rsidP="00861737">
      <w:pPr>
        <w:pStyle w:val="ListParagraph"/>
        <w:numPr>
          <w:ilvl w:val="0"/>
          <w:numId w:val="10"/>
        </w:numPr>
        <w:tabs>
          <w:tab w:val="left" w:pos="3540"/>
        </w:tabs>
      </w:pPr>
      <w:r>
        <w:t>Need a board member social coordinator</w:t>
      </w:r>
      <w:r w:rsidR="00066D63">
        <w:t xml:space="preserve"> to be the point person</w:t>
      </w:r>
      <w:r w:rsidR="00A22E51">
        <w:t>; to get volunteers – or cancel the event</w:t>
      </w:r>
      <w:r w:rsidR="00234F89">
        <w:t>.</w:t>
      </w:r>
    </w:p>
    <w:p w14:paraId="17DE8CE6" w14:textId="734EC6C4" w:rsidR="009B7EC4" w:rsidRDefault="009B7EC4" w:rsidP="00861737">
      <w:pPr>
        <w:pStyle w:val="ListParagraph"/>
        <w:numPr>
          <w:ilvl w:val="0"/>
          <w:numId w:val="10"/>
        </w:numPr>
        <w:tabs>
          <w:tab w:val="left" w:pos="3540"/>
        </w:tabs>
      </w:pPr>
      <w:r>
        <w:t>No board member stepped forward to do this</w:t>
      </w:r>
      <w:r w:rsidR="00234F89">
        <w:t>.</w:t>
      </w:r>
    </w:p>
    <w:p w14:paraId="0290793C" w14:textId="6FA7AC54" w:rsidR="00066D63" w:rsidRDefault="009B7EC4" w:rsidP="00861737">
      <w:pPr>
        <w:pStyle w:val="ListParagraph"/>
        <w:numPr>
          <w:ilvl w:val="0"/>
          <w:numId w:val="10"/>
        </w:numPr>
        <w:tabs>
          <w:tab w:val="left" w:pos="3540"/>
        </w:tabs>
      </w:pPr>
      <w:r>
        <w:t>Suggestion that we l</w:t>
      </w:r>
      <w:r w:rsidR="0077292C">
        <w:t>everage paid staff to conduct the social activities</w:t>
      </w:r>
      <w:r w:rsidR="00234F89">
        <w:t>.</w:t>
      </w:r>
    </w:p>
    <w:p w14:paraId="0B478773" w14:textId="0E8AFA4B" w:rsidR="000D158E" w:rsidRDefault="009B7EC4" w:rsidP="00861737">
      <w:pPr>
        <w:pStyle w:val="ListParagraph"/>
        <w:numPr>
          <w:ilvl w:val="0"/>
          <w:numId w:val="10"/>
        </w:numPr>
        <w:tabs>
          <w:tab w:val="left" w:pos="3540"/>
        </w:tabs>
      </w:pPr>
      <w:r>
        <w:t xml:space="preserve">We need to write a note to the </w:t>
      </w:r>
      <w:r w:rsidR="000D158E">
        <w:t>membership</w:t>
      </w:r>
      <w:r>
        <w:t xml:space="preserve"> about needing volunteers in order to conduct social events;</w:t>
      </w:r>
      <w:r w:rsidR="006E6193">
        <w:t xml:space="preserve"> </w:t>
      </w:r>
      <w:r>
        <w:t xml:space="preserve">Ken will </w:t>
      </w:r>
      <w:r w:rsidR="006E6193">
        <w:t>write the email</w:t>
      </w:r>
      <w:r w:rsidR="00234F89">
        <w:t>.</w:t>
      </w:r>
    </w:p>
    <w:p w14:paraId="54352A7D" w14:textId="04B0D8C1" w:rsidR="00295522" w:rsidRDefault="009B7EC4" w:rsidP="00861737">
      <w:pPr>
        <w:pStyle w:val="ListParagraph"/>
        <w:numPr>
          <w:ilvl w:val="0"/>
          <w:numId w:val="10"/>
        </w:numPr>
        <w:tabs>
          <w:tab w:val="left" w:pos="3540"/>
        </w:tabs>
      </w:pPr>
      <w:r>
        <w:t>Discussion about how the c</w:t>
      </w:r>
      <w:r w:rsidR="007821C6">
        <w:t xml:space="preserve">oronavirus </w:t>
      </w:r>
      <w:r>
        <w:t>is currently affecting the club (e.g., tennis) and could affect the summer season</w:t>
      </w:r>
      <w:r w:rsidR="00234F89">
        <w:t>.</w:t>
      </w:r>
    </w:p>
    <w:p w14:paraId="64FD217A" w14:textId="4C9311B0" w:rsidR="009B7EC4" w:rsidRDefault="009B7EC4" w:rsidP="009B7EC4">
      <w:pPr>
        <w:pStyle w:val="ListParagraph"/>
        <w:numPr>
          <w:ilvl w:val="1"/>
          <w:numId w:val="10"/>
        </w:numPr>
        <w:tabs>
          <w:tab w:val="left" w:pos="3540"/>
        </w:tabs>
      </w:pPr>
      <w:r>
        <w:t>Peter will remind tennis players to use social distancing</w:t>
      </w:r>
    </w:p>
    <w:p w14:paraId="411A69A0" w14:textId="381A4618" w:rsidR="009B7EC4" w:rsidRDefault="009B7EC4" w:rsidP="009B7EC4">
      <w:pPr>
        <w:pStyle w:val="ListParagraph"/>
        <w:numPr>
          <w:ilvl w:val="1"/>
          <w:numId w:val="10"/>
        </w:numPr>
        <w:tabs>
          <w:tab w:val="left" w:pos="3540"/>
        </w:tabs>
      </w:pPr>
      <w:r>
        <w:t>We will keep discussing this as things progress</w:t>
      </w:r>
    </w:p>
    <w:p w14:paraId="5175CE1B" w14:textId="12457CB0" w:rsidR="00114937" w:rsidRPr="003833FB" w:rsidRDefault="003833FB" w:rsidP="00114937">
      <w:pPr>
        <w:tabs>
          <w:tab w:val="left" w:pos="3540"/>
        </w:tabs>
        <w:rPr>
          <w:b/>
          <w:bCs/>
        </w:rPr>
      </w:pPr>
      <w:r w:rsidRPr="003833FB">
        <w:rPr>
          <w:b/>
          <w:bCs/>
        </w:rPr>
        <w:t>Other</w:t>
      </w:r>
    </w:p>
    <w:p w14:paraId="0ECD2F4D" w14:textId="619573A9" w:rsidR="003833FB" w:rsidRDefault="003833FB" w:rsidP="009B7EC4">
      <w:pPr>
        <w:pStyle w:val="ListParagraph"/>
        <w:numPr>
          <w:ilvl w:val="0"/>
          <w:numId w:val="11"/>
        </w:numPr>
        <w:tabs>
          <w:tab w:val="left" w:pos="3540"/>
        </w:tabs>
      </w:pPr>
      <w:r>
        <w:t>Chris provided Mark Kl with a draft job description for staff accountant. Kara will provide one for business manager.</w:t>
      </w:r>
    </w:p>
    <w:p w14:paraId="3F438B2F" w14:textId="6238E5EC" w:rsidR="003214C6" w:rsidRPr="003833FB" w:rsidRDefault="003214C6" w:rsidP="008F461F">
      <w:pPr>
        <w:tabs>
          <w:tab w:val="left" w:pos="3540"/>
        </w:tabs>
        <w:rPr>
          <w:b/>
          <w:bCs/>
        </w:rPr>
      </w:pPr>
      <w:r w:rsidRPr="003833FB">
        <w:rPr>
          <w:b/>
          <w:bCs/>
        </w:rPr>
        <w:t>A</w:t>
      </w:r>
      <w:r w:rsidR="003833FB" w:rsidRPr="003833FB">
        <w:rPr>
          <w:b/>
          <w:bCs/>
        </w:rPr>
        <w:t>ddendum</w:t>
      </w:r>
    </w:p>
    <w:p w14:paraId="39D7DB64" w14:textId="785C632D" w:rsidR="003214C6" w:rsidRDefault="003214C6" w:rsidP="009B7EC4">
      <w:pPr>
        <w:pStyle w:val="ListParagraph"/>
        <w:numPr>
          <w:ilvl w:val="0"/>
          <w:numId w:val="11"/>
        </w:numPr>
        <w:spacing w:before="100" w:beforeAutospacing="1" w:after="100" w:afterAutospacing="1"/>
      </w:pPr>
      <w:r>
        <w:t>Motio</w:t>
      </w:r>
      <w:r w:rsidR="003833FB">
        <w:t xml:space="preserve">n to </w:t>
      </w:r>
      <w:r>
        <w:t>appoint</w:t>
      </w:r>
      <w:r w:rsidR="003833FB">
        <w:t xml:space="preserve"> </w:t>
      </w:r>
      <w:r>
        <w:t>Tim Keller to serve out the remainder of Paddi</w:t>
      </w:r>
      <w:r w:rsidR="003833FB">
        <w:t xml:space="preserve"> Longquest</w:t>
      </w:r>
      <w:r>
        <w:t>’s second year on the board</w:t>
      </w:r>
      <w:r w:rsidR="003833FB">
        <w:t xml:space="preserve"> made by Mark Klopfenstein and seconded by Ken Rock. Passed by email vote</w:t>
      </w:r>
      <w:r w:rsidR="009B7EC4">
        <w:t xml:space="preserve"> after the March board meeting.</w:t>
      </w:r>
    </w:p>
    <w:p w14:paraId="0A84FDA5" w14:textId="6E9CB23C" w:rsidR="003214C6" w:rsidRDefault="003833FB" w:rsidP="008F461F">
      <w:pPr>
        <w:tabs>
          <w:tab w:val="left" w:pos="3540"/>
        </w:tabs>
        <w:rPr>
          <w:b/>
          <w:bCs/>
        </w:rPr>
      </w:pPr>
      <w:r w:rsidRPr="003833FB">
        <w:rPr>
          <w:b/>
          <w:bCs/>
        </w:rPr>
        <w:t>Board Executive Session (no staff</w:t>
      </w:r>
      <w:r>
        <w:rPr>
          <w:b/>
          <w:bCs/>
        </w:rPr>
        <w:t xml:space="preserve"> present)</w:t>
      </w:r>
    </w:p>
    <w:p w14:paraId="52F1025D" w14:textId="0A63661B" w:rsidR="0010393F" w:rsidRDefault="003833FB" w:rsidP="009B7EC4">
      <w:pPr>
        <w:pStyle w:val="ListParagraph"/>
        <w:numPr>
          <w:ilvl w:val="0"/>
          <w:numId w:val="11"/>
        </w:numPr>
        <w:tabs>
          <w:tab w:val="left" w:pos="3540"/>
        </w:tabs>
      </w:pPr>
      <w:r w:rsidRPr="003833FB">
        <w:t xml:space="preserve">Motion to award </w:t>
      </w:r>
      <w:r>
        <w:t>OSRC</w:t>
      </w:r>
      <w:r w:rsidR="009B7EC4">
        <w:t xml:space="preserve"> club staff, </w:t>
      </w:r>
      <w:r w:rsidR="00234F89">
        <w:t>b</w:t>
      </w:r>
      <w:r w:rsidRPr="003833FB">
        <w:t>usiness manager</w:t>
      </w:r>
      <w:r w:rsidR="009B7EC4">
        <w:t xml:space="preserve"> </w:t>
      </w:r>
      <w:r w:rsidRPr="003833FB">
        <w:t>and accountant</w:t>
      </w:r>
      <w:r w:rsidR="009B7EC4">
        <w:t xml:space="preserve">, </w:t>
      </w:r>
      <w:r w:rsidRPr="003833FB">
        <w:t>each with a $2000 bonus for outstanding work for the club in FY19 made by Charlene Burgeson and seconded by Peter Molinaro. Passed.</w:t>
      </w:r>
      <w:r w:rsidR="008F374E">
        <w:t xml:space="preserve"> </w:t>
      </w:r>
    </w:p>
    <w:p w14:paraId="32238429" w14:textId="77777777" w:rsidR="00B52F9F" w:rsidRDefault="00B52F9F" w:rsidP="00B52F9F">
      <w:pPr>
        <w:rPr>
          <w:b/>
          <w:bCs/>
        </w:rPr>
      </w:pPr>
      <w:r>
        <w:rPr>
          <w:b/>
          <w:bCs/>
        </w:rPr>
        <w:t>TO DO Items</w:t>
      </w:r>
    </w:p>
    <w:tbl>
      <w:tblPr>
        <w:tblStyle w:val="TableGrid"/>
        <w:tblW w:w="0" w:type="auto"/>
        <w:tblLook w:val="04A0" w:firstRow="1" w:lastRow="0" w:firstColumn="1" w:lastColumn="0" w:noHBand="0" w:noVBand="1"/>
      </w:tblPr>
      <w:tblGrid>
        <w:gridCol w:w="1525"/>
        <w:gridCol w:w="7470"/>
        <w:gridCol w:w="1710"/>
      </w:tblGrid>
      <w:tr w:rsidR="00B52F9F" w14:paraId="755F8DE5" w14:textId="77777777" w:rsidTr="00234F89">
        <w:tc>
          <w:tcPr>
            <w:tcW w:w="1525" w:type="dxa"/>
          </w:tcPr>
          <w:p w14:paraId="1791E89F" w14:textId="77777777" w:rsidR="00B52F9F" w:rsidRPr="007867C1" w:rsidRDefault="00B52F9F" w:rsidP="00371A63">
            <w:pPr>
              <w:rPr>
                <w:b/>
                <w:bCs/>
              </w:rPr>
            </w:pPr>
            <w:r w:rsidRPr="007867C1">
              <w:rPr>
                <w:b/>
                <w:bCs/>
              </w:rPr>
              <w:t>Responsible person(s)</w:t>
            </w:r>
          </w:p>
        </w:tc>
        <w:tc>
          <w:tcPr>
            <w:tcW w:w="7470" w:type="dxa"/>
          </w:tcPr>
          <w:p w14:paraId="5395D96D" w14:textId="77777777" w:rsidR="00B52F9F" w:rsidRPr="007867C1" w:rsidRDefault="00B52F9F" w:rsidP="00371A63">
            <w:pPr>
              <w:rPr>
                <w:b/>
                <w:bCs/>
              </w:rPr>
            </w:pPr>
            <w:r w:rsidRPr="007867C1">
              <w:rPr>
                <w:b/>
                <w:bCs/>
              </w:rPr>
              <w:t>Item</w:t>
            </w:r>
          </w:p>
        </w:tc>
        <w:tc>
          <w:tcPr>
            <w:tcW w:w="1710" w:type="dxa"/>
          </w:tcPr>
          <w:p w14:paraId="36C3173F" w14:textId="77777777" w:rsidR="00B52F9F" w:rsidRPr="007867C1" w:rsidRDefault="00B52F9F" w:rsidP="00371A63">
            <w:pPr>
              <w:rPr>
                <w:b/>
                <w:bCs/>
              </w:rPr>
            </w:pPr>
            <w:r w:rsidRPr="007867C1">
              <w:rPr>
                <w:b/>
                <w:bCs/>
              </w:rPr>
              <w:t>By when</w:t>
            </w:r>
          </w:p>
        </w:tc>
      </w:tr>
      <w:tr w:rsidR="00B52F9F" w14:paraId="2A25B4F8" w14:textId="77777777" w:rsidTr="00234F89">
        <w:tc>
          <w:tcPr>
            <w:tcW w:w="1525" w:type="dxa"/>
          </w:tcPr>
          <w:p w14:paraId="2BD7E338" w14:textId="7B6EA26A" w:rsidR="00B52F9F" w:rsidRDefault="00B52F9F" w:rsidP="00371A63">
            <w:r>
              <w:t>Craig</w:t>
            </w:r>
          </w:p>
        </w:tc>
        <w:tc>
          <w:tcPr>
            <w:tcW w:w="7470" w:type="dxa"/>
          </w:tcPr>
          <w:p w14:paraId="1434B87C" w14:textId="47964ADA" w:rsidR="00B52F9F" w:rsidRDefault="00B52F9F" w:rsidP="00371A63">
            <w:r>
              <w:t>Get a 3D rendering from Hadsell Sun &amp; Shade for the entire pool deck/area for the board to review.</w:t>
            </w:r>
          </w:p>
        </w:tc>
        <w:tc>
          <w:tcPr>
            <w:tcW w:w="1710" w:type="dxa"/>
          </w:tcPr>
          <w:p w14:paraId="4596180E" w14:textId="5F054767" w:rsidR="00B52F9F" w:rsidRDefault="00B52F9F" w:rsidP="00371A63">
            <w:r>
              <w:t>ASAP</w:t>
            </w:r>
          </w:p>
        </w:tc>
      </w:tr>
      <w:tr w:rsidR="00B52F9F" w14:paraId="3B2FFC9D" w14:textId="77777777" w:rsidTr="00234F89">
        <w:tc>
          <w:tcPr>
            <w:tcW w:w="1525" w:type="dxa"/>
          </w:tcPr>
          <w:p w14:paraId="2FA62FE8" w14:textId="6BD7B5F7" w:rsidR="00B52F9F" w:rsidRDefault="00B52F9F" w:rsidP="00371A63">
            <w:r>
              <w:t>Mark Kl</w:t>
            </w:r>
          </w:p>
        </w:tc>
        <w:tc>
          <w:tcPr>
            <w:tcW w:w="7470" w:type="dxa"/>
          </w:tcPr>
          <w:p w14:paraId="1588A117" w14:textId="5B0FAC7F" w:rsidR="00B52F9F" w:rsidRDefault="00B52F9F" w:rsidP="00371A63">
            <w:r>
              <w:t>Get final Member Splash quote.</w:t>
            </w:r>
          </w:p>
        </w:tc>
        <w:tc>
          <w:tcPr>
            <w:tcW w:w="1710" w:type="dxa"/>
          </w:tcPr>
          <w:p w14:paraId="35989F9C" w14:textId="7783DF6B" w:rsidR="00B52F9F" w:rsidRDefault="00B52F9F" w:rsidP="00371A63">
            <w:r>
              <w:t>ASAP</w:t>
            </w:r>
          </w:p>
        </w:tc>
      </w:tr>
      <w:tr w:rsidR="00B52F9F" w14:paraId="64FE300B" w14:textId="77777777" w:rsidTr="00234F89">
        <w:tc>
          <w:tcPr>
            <w:tcW w:w="1525" w:type="dxa"/>
          </w:tcPr>
          <w:p w14:paraId="61C11075" w14:textId="55025366" w:rsidR="00B52F9F" w:rsidRDefault="00B52F9F" w:rsidP="00371A63">
            <w:r>
              <w:t>Craig</w:t>
            </w:r>
          </w:p>
        </w:tc>
        <w:tc>
          <w:tcPr>
            <w:tcW w:w="7470" w:type="dxa"/>
          </w:tcPr>
          <w:p w14:paraId="46A130EB" w14:textId="795D445D" w:rsidR="00B52F9F" w:rsidRDefault="00B52F9F" w:rsidP="00B52F9F">
            <w:pPr>
              <w:tabs>
                <w:tab w:val="left" w:pos="5370"/>
              </w:tabs>
            </w:pPr>
            <w:r>
              <w:t>Place order for five replacement tables.</w:t>
            </w:r>
          </w:p>
        </w:tc>
        <w:tc>
          <w:tcPr>
            <w:tcW w:w="1710" w:type="dxa"/>
          </w:tcPr>
          <w:p w14:paraId="30DE8E19" w14:textId="133F3375" w:rsidR="00B52F9F" w:rsidRDefault="00B52F9F" w:rsidP="00371A63">
            <w:r>
              <w:t>ASAP</w:t>
            </w:r>
          </w:p>
        </w:tc>
      </w:tr>
      <w:tr w:rsidR="00B52F9F" w14:paraId="51B98B74" w14:textId="77777777" w:rsidTr="00234F89">
        <w:tc>
          <w:tcPr>
            <w:tcW w:w="1525" w:type="dxa"/>
          </w:tcPr>
          <w:p w14:paraId="2BA350F2" w14:textId="00CFC1E9" w:rsidR="00B52F9F" w:rsidRDefault="00B52F9F" w:rsidP="00371A63">
            <w:r>
              <w:t>Craig</w:t>
            </w:r>
          </w:p>
        </w:tc>
        <w:tc>
          <w:tcPr>
            <w:tcW w:w="7470" w:type="dxa"/>
          </w:tcPr>
          <w:p w14:paraId="33650EE2" w14:textId="5F37496A" w:rsidR="00B52F9F" w:rsidRDefault="00B52F9F" w:rsidP="00B52F9F">
            <w:pPr>
              <w:tabs>
                <w:tab w:val="left" w:pos="5370"/>
              </w:tabs>
            </w:pPr>
            <w:r>
              <w:t>Proceed with Long Fence vinyl fence for side of building by parking lot.</w:t>
            </w:r>
          </w:p>
        </w:tc>
        <w:tc>
          <w:tcPr>
            <w:tcW w:w="1710" w:type="dxa"/>
          </w:tcPr>
          <w:p w14:paraId="46F8CC11" w14:textId="33AC7BBB" w:rsidR="00B52F9F" w:rsidRDefault="00B52F9F" w:rsidP="00371A63">
            <w:r>
              <w:t>ASAP</w:t>
            </w:r>
          </w:p>
        </w:tc>
      </w:tr>
      <w:tr w:rsidR="00B52F9F" w14:paraId="4D1EE2E7" w14:textId="77777777" w:rsidTr="00234F89">
        <w:tc>
          <w:tcPr>
            <w:tcW w:w="1525" w:type="dxa"/>
          </w:tcPr>
          <w:p w14:paraId="0836E3E4" w14:textId="7BAF70ED" w:rsidR="00B52F9F" w:rsidRDefault="00B52F9F" w:rsidP="00371A63">
            <w:r>
              <w:t>Craig?</w:t>
            </w:r>
          </w:p>
        </w:tc>
        <w:tc>
          <w:tcPr>
            <w:tcW w:w="7470" w:type="dxa"/>
          </w:tcPr>
          <w:p w14:paraId="3CD15F0C" w14:textId="2D133BF2" w:rsidR="00B52F9F" w:rsidRDefault="00B52F9F" w:rsidP="00371A63">
            <w:r>
              <w:t>Proceed with replacing the lights around the pool deck (5 posts, each have 3 LEDs)</w:t>
            </w:r>
            <w:r w:rsidR="00234F89">
              <w:t>, and o</w:t>
            </w:r>
            <w:r>
              <w:t>ur handyman Phil paint</w:t>
            </w:r>
            <w:r w:rsidR="00234F89">
              <w:t>ing</w:t>
            </w:r>
            <w:r>
              <w:t xml:space="preserve"> the light posts black.</w:t>
            </w:r>
          </w:p>
        </w:tc>
        <w:tc>
          <w:tcPr>
            <w:tcW w:w="1710" w:type="dxa"/>
          </w:tcPr>
          <w:p w14:paraId="47381232" w14:textId="08A668BC" w:rsidR="00B52F9F" w:rsidRDefault="00234F89" w:rsidP="00371A63">
            <w:r>
              <w:t>ASAP</w:t>
            </w:r>
          </w:p>
        </w:tc>
      </w:tr>
      <w:tr w:rsidR="00B52F9F" w14:paraId="24E10A32" w14:textId="77777777" w:rsidTr="00234F89">
        <w:tc>
          <w:tcPr>
            <w:tcW w:w="1525" w:type="dxa"/>
          </w:tcPr>
          <w:p w14:paraId="25470BB7" w14:textId="318D6DA5" w:rsidR="00B52F9F" w:rsidRDefault="00B52F9F" w:rsidP="00371A63">
            <w:r>
              <w:t>Craig?</w:t>
            </w:r>
          </w:p>
        </w:tc>
        <w:tc>
          <w:tcPr>
            <w:tcW w:w="7470" w:type="dxa"/>
          </w:tcPr>
          <w:p w14:paraId="319921BB" w14:textId="68F626AC" w:rsidR="00B52F9F" w:rsidRDefault="00B52F9F" w:rsidP="00B52F9F">
            <w:pPr>
              <w:tabs>
                <w:tab w:val="left" w:pos="3540"/>
              </w:tabs>
            </w:pPr>
            <w:r>
              <w:t>Get quote for lights on walking path from building to clay courts (8 posts)</w:t>
            </w:r>
            <w:r w:rsidR="00234F89">
              <w:t>.</w:t>
            </w:r>
          </w:p>
        </w:tc>
        <w:tc>
          <w:tcPr>
            <w:tcW w:w="1710" w:type="dxa"/>
          </w:tcPr>
          <w:p w14:paraId="5AAFC9E4" w14:textId="5C996164" w:rsidR="00B52F9F" w:rsidRDefault="00234F89" w:rsidP="00371A63">
            <w:r>
              <w:t>ASAP</w:t>
            </w:r>
          </w:p>
        </w:tc>
      </w:tr>
      <w:tr w:rsidR="00B52F9F" w14:paraId="13CF6FE5" w14:textId="77777777" w:rsidTr="00234F89">
        <w:tc>
          <w:tcPr>
            <w:tcW w:w="1525" w:type="dxa"/>
          </w:tcPr>
          <w:p w14:paraId="45F84C0F" w14:textId="4EBC7072" w:rsidR="00B52F9F" w:rsidRDefault="00B52F9F" w:rsidP="00371A63">
            <w:r>
              <w:lastRenderedPageBreak/>
              <w:t>Craig</w:t>
            </w:r>
          </w:p>
        </w:tc>
        <w:tc>
          <w:tcPr>
            <w:tcW w:w="7470" w:type="dxa"/>
          </w:tcPr>
          <w:p w14:paraId="618AAD1F" w14:textId="05A28542" w:rsidR="00B52F9F" w:rsidRDefault="00B52F9F" w:rsidP="00234F89">
            <w:pPr>
              <w:tabs>
                <w:tab w:val="left" w:pos="3540"/>
              </w:tabs>
            </w:pPr>
            <w:r>
              <w:t>Proceed with contract for landscaping by building, near the pool desk entrance.</w:t>
            </w:r>
          </w:p>
        </w:tc>
        <w:tc>
          <w:tcPr>
            <w:tcW w:w="1710" w:type="dxa"/>
          </w:tcPr>
          <w:p w14:paraId="202057A7" w14:textId="053CB96F" w:rsidR="00B52F9F" w:rsidRDefault="00234F89" w:rsidP="00371A63">
            <w:r>
              <w:t>ASAP</w:t>
            </w:r>
          </w:p>
        </w:tc>
      </w:tr>
      <w:tr w:rsidR="00234F89" w14:paraId="2AF0E270" w14:textId="77777777" w:rsidTr="00234F89">
        <w:tc>
          <w:tcPr>
            <w:tcW w:w="1525" w:type="dxa"/>
          </w:tcPr>
          <w:p w14:paraId="0C4ED836" w14:textId="4341B912" w:rsidR="00234F89" w:rsidRDefault="00234F89" w:rsidP="00371A63">
            <w:r>
              <w:t>Craig</w:t>
            </w:r>
          </w:p>
        </w:tc>
        <w:tc>
          <w:tcPr>
            <w:tcW w:w="7470" w:type="dxa"/>
          </w:tcPr>
          <w:p w14:paraId="47C9408C" w14:textId="5FBB37A0" w:rsidR="00234F89" w:rsidRDefault="00234F89" w:rsidP="00234F89">
            <w:pPr>
              <w:tabs>
                <w:tab w:val="left" w:pos="3540"/>
              </w:tabs>
            </w:pPr>
            <w:r>
              <w:t>Purchase sunshade in front of the Otter Shack window.</w:t>
            </w:r>
          </w:p>
        </w:tc>
        <w:tc>
          <w:tcPr>
            <w:tcW w:w="1710" w:type="dxa"/>
          </w:tcPr>
          <w:p w14:paraId="0EBE05CA" w14:textId="777936FD" w:rsidR="00234F89" w:rsidRDefault="00234F89" w:rsidP="00371A63">
            <w:r>
              <w:t>ASAP</w:t>
            </w:r>
          </w:p>
        </w:tc>
      </w:tr>
      <w:tr w:rsidR="00234F89" w14:paraId="49230308" w14:textId="77777777" w:rsidTr="00234F89">
        <w:tc>
          <w:tcPr>
            <w:tcW w:w="1525" w:type="dxa"/>
          </w:tcPr>
          <w:p w14:paraId="57B77036" w14:textId="301A99EB" w:rsidR="00234F89" w:rsidRDefault="00234F89" w:rsidP="00371A63">
            <w:r>
              <w:t>Craig</w:t>
            </w:r>
          </w:p>
        </w:tc>
        <w:tc>
          <w:tcPr>
            <w:tcW w:w="7470" w:type="dxa"/>
          </w:tcPr>
          <w:p w14:paraId="33589FE2" w14:textId="08AADA9B" w:rsidR="00234F89" w:rsidRDefault="00234F89" w:rsidP="00234F89">
            <w:pPr>
              <w:tabs>
                <w:tab w:val="left" w:pos="3540"/>
              </w:tabs>
            </w:pPr>
            <w:r>
              <w:t>Clean pool BBQ.</w:t>
            </w:r>
          </w:p>
        </w:tc>
        <w:tc>
          <w:tcPr>
            <w:tcW w:w="1710" w:type="dxa"/>
          </w:tcPr>
          <w:p w14:paraId="69FA79E4" w14:textId="6661CAFC" w:rsidR="00234F89" w:rsidRDefault="00234F89" w:rsidP="00371A63">
            <w:r>
              <w:t>ASAP</w:t>
            </w:r>
          </w:p>
        </w:tc>
      </w:tr>
      <w:tr w:rsidR="00234F89" w14:paraId="0401DCD3" w14:textId="77777777" w:rsidTr="00234F89">
        <w:tc>
          <w:tcPr>
            <w:tcW w:w="1525" w:type="dxa"/>
          </w:tcPr>
          <w:p w14:paraId="37BF196E" w14:textId="57524EB4" w:rsidR="00234F89" w:rsidRDefault="00234F89" w:rsidP="00371A63">
            <w:r>
              <w:t>Peter and Ken</w:t>
            </w:r>
          </w:p>
        </w:tc>
        <w:tc>
          <w:tcPr>
            <w:tcW w:w="7470" w:type="dxa"/>
          </w:tcPr>
          <w:p w14:paraId="393F579E" w14:textId="48AF2829" w:rsidR="00234F89" w:rsidRDefault="00234F89" w:rsidP="00234F89">
            <w:pPr>
              <w:tabs>
                <w:tab w:val="left" w:pos="3540"/>
              </w:tabs>
            </w:pPr>
            <w:r>
              <w:t>Clean tennis BBQ.</w:t>
            </w:r>
          </w:p>
        </w:tc>
        <w:tc>
          <w:tcPr>
            <w:tcW w:w="1710" w:type="dxa"/>
          </w:tcPr>
          <w:p w14:paraId="4E112D40" w14:textId="1601D501" w:rsidR="00234F89" w:rsidRDefault="00234F89" w:rsidP="00371A63">
            <w:r>
              <w:t>ASAP</w:t>
            </w:r>
          </w:p>
        </w:tc>
      </w:tr>
      <w:tr w:rsidR="00234F89" w14:paraId="3C2F3E6E" w14:textId="77777777" w:rsidTr="00234F89">
        <w:tc>
          <w:tcPr>
            <w:tcW w:w="1525" w:type="dxa"/>
          </w:tcPr>
          <w:p w14:paraId="684E3EDD" w14:textId="6CDA6EBD" w:rsidR="00234F89" w:rsidRDefault="00234F89" w:rsidP="00371A63">
            <w:r>
              <w:t>Ken</w:t>
            </w:r>
          </w:p>
        </w:tc>
        <w:tc>
          <w:tcPr>
            <w:tcW w:w="7470" w:type="dxa"/>
          </w:tcPr>
          <w:p w14:paraId="1CCE8B8A" w14:textId="2F978E65" w:rsidR="00234F89" w:rsidRDefault="00234F89" w:rsidP="00234F89">
            <w:pPr>
              <w:tabs>
                <w:tab w:val="left" w:pos="3540"/>
              </w:tabs>
            </w:pPr>
            <w:r>
              <w:t>Write a note to the membership about needing volunteers in order to conduct social events.</w:t>
            </w:r>
          </w:p>
        </w:tc>
        <w:tc>
          <w:tcPr>
            <w:tcW w:w="1710" w:type="dxa"/>
          </w:tcPr>
          <w:p w14:paraId="3ACBEC26" w14:textId="74546EC2" w:rsidR="00234F89" w:rsidRDefault="00234F89" w:rsidP="00371A63">
            <w:r>
              <w:t>ASAP</w:t>
            </w:r>
          </w:p>
        </w:tc>
      </w:tr>
      <w:tr w:rsidR="00234F89" w14:paraId="1D269224" w14:textId="77777777" w:rsidTr="00234F89">
        <w:tc>
          <w:tcPr>
            <w:tcW w:w="1525" w:type="dxa"/>
          </w:tcPr>
          <w:p w14:paraId="589F74C2" w14:textId="24DE3CC1" w:rsidR="00234F89" w:rsidRDefault="00234F89" w:rsidP="00371A63">
            <w:r>
              <w:t>Peter</w:t>
            </w:r>
          </w:p>
        </w:tc>
        <w:tc>
          <w:tcPr>
            <w:tcW w:w="7470" w:type="dxa"/>
          </w:tcPr>
          <w:p w14:paraId="0F4C3BB0" w14:textId="09138BF6" w:rsidR="00234F89" w:rsidRDefault="00234F89" w:rsidP="00234F89">
            <w:pPr>
              <w:tabs>
                <w:tab w:val="left" w:pos="3540"/>
              </w:tabs>
            </w:pPr>
            <w:r>
              <w:t>Remind tennis players to use social distancing.</w:t>
            </w:r>
          </w:p>
          <w:p w14:paraId="784F230B" w14:textId="1F3D2DD2" w:rsidR="00234F89" w:rsidRDefault="00234F89" w:rsidP="00234F89">
            <w:pPr>
              <w:tabs>
                <w:tab w:val="left" w:pos="3540"/>
              </w:tabs>
            </w:pPr>
            <w:r>
              <w:t>.</w:t>
            </w:r>
          </w:p>
        </w:tc>
        <w:tc>
          <w:tcPr>
            <w:tcW w:w="1710" w:type="dxa"/>
          </w:tcPr>
          <w:p w14:paraId="0F0064C5" w14:textId="400F1FA1" w:rsidR="00234F89" w:rsidRDefault="00234F89" w:rsidP="00371A63">
            <w:r>
              <w:t>ASAP</w:t>
            </w:r>
          </w:p>
        </w:tc>
      </w:tr>
      <w:tr w:rsidR="00B52F9F" w14:paraId="378FCA15" w14:textId="77777777" w:rsidTr="00234F89">
        <w:tc>
          <w:tcPr>
            <w:tcW w:w="1525" w:type="dxa"/>
          </w:tcPr>
          <w:p w14:paraId="6DD38B5E" w14:textId="77777777" w:rsidR="00B52F9F" w:rsidRDefault="00B52F9F" w:rsidP="00371A63">
            <w:r>
              <w:t>Mark Kl</w:t>
            </w:r>
          </w:p>
        </w:tc>
        <w:tc>
          <w:tcPr>
            <w:tcW w:w="7470" w:type="dxa"/>
          </w:tcPr>
          <w:p w14:paraId="679674AE" w14:textId="46367DE9" w:rsidR="00B52F9F" w:rsidRDefault="00B52F9F" w:rsidP="00371A63">
            <w:r>
              <w:t xml:space="preserve">Provide </w:t>
            </w:r>
            <w:r w:rsidR="00234F89">
              <w:t xml:space="preserve">2019 </w:t>
            </w:r>
            <w:r>
              <w:t>annual member meeting minutes to the board for review and approval</w:t>
            </w:r>
            <w:r w:rsidR="00234F89">
              <w:t>.</w:t>
            </w:r>
          </w:p>
        </w:tc>
        <w:tc>
          <w:tcPr>
            <w:tcW w:w="1710" w:type="dxa"/>
          </w:tcPr>
          <w:p w14:paraId="120727D5" w14:textId="77777777" w:rsidR="00B52F9F" w:rsidRDefault="00B52F9F" w:rsidP="00371A63">
            <w:r>
              <w:t>ASAP</w:t>
            </w:r>
          </w:p>
        </w:tc>
      </w:tr>
      <w:tr w:rsidR="00B52F9F" w14:paraId="4334D3AD" w14:textId="77777777" w:rsidTr="00234F89">
        <w:tc>
          <w:tcPr>
            <w:tcW w:w="1525" w:type="dxa"/>
          </w:tcPr>
          <w:p w14:paraId="02663823" w14:textId="77777777" w:rsidR="00B52F9F" w:rsidRDefault="00B52F9F" w:rsidP="00371A63">
            <w:r>
              <w:t>Craig</w:t>
            </w:r>
          </w:p>
        </w:tc>
        <w:tc>
          <w:tcPr>
            <w:tcW w:w="7470" w:type="dxa"/>
          </w:tcPr>
          <w:p w14:paraId="268449F8" w14:textId="33891CED" w:rsidR="00B52F9F" w:rsidRDefault="00B52F9F" w:rsidP="00371A63">
            <w:r>
              <w:t>Continue creation of summer season opening task list</w:t>
            </w:r>
            <w:r w:rsidR="00234F89">
              <w:t>.</w:t>
            </w:r>
          </w:p>
        </w:tc>
        <w:tc>
          <w:tcPr>
            <w:tcW w:w="1710" w:type="dxa"/>
          </w:tcPr>
          <w:p w14:paraId="3C166BDD" w14:textId="77777777" w:rsidR="00B52F9F" w:rsidRDefault="00B52F9F" w:rsidP="00371A63">
            <w:r>
              <w:t>ASAP</w:t>
            </w:r>
          </w:p>
        </w:tc>
      </w:tr>
      <w:tr w:rsidR="00B52F9F" w14:paraId="2E1CCF3C" w14:textId="77777777" w:rsidTr="00234F89">
        <w:tc>
          <w:tcPr>
            <w:tcW w:w="1525" w:type="dxa"/>
          </w:tcPr>
          <w:p w14:paraId="2485ACF2" w14:textId="77777777" w:rsidR="00B52F9F" w:rsidRDefault="00B52F9F" w:rsidP="00371A63">
            <w:r>
              <w:t>Mark Kl/Kara</w:t>
            </w:r>
          </w:p>
        </w:tc>
        <w:tc>
          <w:tcPr>
            <w:tcW w:w="7470" w:type="dxa"/>
          </w:tcPr>
          <w:p w14:paraId="37489256" w14:textId="77777777" w:rsidR="00B52F9F" w:rsidRDefault="00B52F9F" w:rsidP="00371A63">
            <w:r>
              <w:t>Discuss increasing the cap on full members from 500 to something higher</w:t>
            </w:r>
          </w:p>
        </w:tc>
        <w:tc>
          <w:tcPr>
            <w:tcW w:w="1710" w:type="dxa"/>
          </w:tcPr>
          <w:p w14:paraId="7622BF96" w14:textId="77777777" w:rsidR="00B52F9F" w:rsidRDefault="00B52F9F" w:rsidP="00371A63">
            <w:r>
              <w:t>Future mtg</w:t>
            </w:r>
          </w:p>
        </w:tc>
      </w:tr>
      <w:tr w:rsidR="00B52F9F" w14:paraId="29AE2D36" w14:textId="77777777" w:rsidTr="00234F89">
        <w:tc>
          <w:tcPr>
            <w:tcW w:w="1525" w:type="dxa"/>
          </w:tcPr>
          <w:p w14:paraId="22470073" w14:textId="77777777" w:rsidR="00B52F9F" w:rsidRDefault="00B52F9F" w:rsidP="00371A63">
            <w:r>
              <w:t>All board members</w:t>
            </w:r>
          </w:p>
        </w:tc>
        <w:tc>
          <w:tcPr>
            <w:tcW w:w="7470" w:type="dxa"/>
          </w:tcPr>
          <w:p w14:paraId="18E8F27A" w14:textId="77777777" w:rsidR="00B52F9F" w:rsidRDefault="00B52F9F" w:rsidP="00371A63">
            <w:r>
              <w:t>Review club’s bylaws, Article IV, Section 9 for discussion about decisions that the board makes vs. those that can be delegated to a committee</w:t>
            </w:r>
          </w:p>
        </w:tc>
        <w:tc>
          <w:tcPr>
            <w:tcW w:w="1710" w:type="dxa"/>
          </w:tcPr>
          <w:p w14:paraId="3BAAFCBA" w14:textId="4ADC953D" w:rsidR="00B52F9F" w:rsidRDefault="00820864" w:rsidP="00371A63">
            <w:r>
              <w:t>Future mtg</w:t>
            </w:r>
          </w:p>
        </w:tc>
      </w:tr>
      <w:tr w:rsidR="00B52F9F" w14:paraId="22387C50" w14:textId="77777777" w:rsidTr="00234F89">
        <w:tc>
          <w:tcPr>
            <w:tcW w:w="1525" w:type="dxa"/>
          </w:tcPr>
          <w:p w14:paraId="1A092897" w14:textId="77777777" w:rsidR="00B52F9F" w:rsidRDefault="00B52F9F" w:rsidP="00371A63">
            <w:r>
              <w:t>Mark Kl/Kara</w:t>
            </w:r>
          </w:p>
        </w:tc>
        <w:tc>
          <w:tcPr>
            <w:tcW w:w="7470" w:type="dxa"/>
          </w:tcPr>
          <w:p w14:paraId="6C66F6A1" w14:textId="77777777" w:rsidR="00B52F9F" w:rsidRDefault="00B52F9F" w:rsidP="00371A63">
            <w:r>
              <w:t>Discuss what is a Board-level decision, committee-level decision (e.g., tennis, swim, dive, social) or member level decision (voting by all members)</w:t>
            </w:r>
          </w:p>
        </w:tc>
        <w:tc>
          <w:tcPr>
            <w:tcW w:w="1710" w:type="dxa"/>
          </w:tcPr>
          <w:p w14:paraId="45106D28" w14:textId="698118D9" w:rsidR="00B52F9F" w:rsidRDefault="00820864" w:rsidP="00371A63">
            <w:r>
              <w:t>Future mtg</w:t>
            </w:r>
            <w:bookmarkStart w:id="0" w:name="_GoBack"/>
            <w:bookmarkEnd w:id="0"/>
          </w:p>
        </w:tc>
      </w:tr>
      <w:tr w:rsidR="00B52F9F" w14:paraId="5123CA00" w14:textId="77777777" w:rsidTr="00234F89">
        <w:tc>
          <w:tcPr>
            <w:tcW w:w="1525" w:type="dxa"/>
          </w:tcPr>
          <w:p w14:paraId="6C05C84D" w14:textId="77777777" w:rsidR="00B52F9F" w:rsidRDefault="00B52F9F" w:rsidP="00371A63">
            <w:r>
              <w:t>Mark Kl/Kara</w:t>
            </w:r>
          </w:p>
        </w:tc>
        <w:tc>
          <w:tcPr>
            <w:tcW w:w="7470" w:type="dxa"/>
          </w:tcPr>
          <w:p w14:paraId="34E21780" w14:textId="77777777" w:rsidR="00B52F9F" w:rsidRDefault="00B52F9F" w:rsidP="00371A63">
            <w:r>
              <w:t>Review data about how well communication with members is working (e.g., U.S. mail, electronic communication)</w:t>
            </w:r>
          </w:p>
        </w:tc>
        <w:tc>
          <w:tcPr>
            <w:tcW w:w="1710" w:type="dxa"/>
          </w:tcPr>
          <w:p w14:paraId="60AC6822" w14:textId="77777777" w:rsidR="00B52F9F" w:rsidRDefault="00B52F9F" w:rsidP="00371A63">
            <w:r>
              <w:t>Future mtg</w:t>
            </w:r>
          </w:p>
        </w:tc>
      </w:tr>
      <w:tr w:rsidR="00B52F9F" w14:paraId="2B9A8A90" w14:textId="77777777" w:rsidTr="00234F89">
        <w:tc>
          <w:tcPr>
            <w:tcW w:w="1525" w:type="dxa"/>
          </w:tcPr>
          <w:p w14:paraId="6509402F" w14:textId="6BE8D94A" w:rsidR="00B52F9F" w:rsidRDefault="00B52F9F" w:rsidP="00371A63">
            <w:r>
              <w:t xml:space="preserve">Kara </w:t>
            </w:r>
          </w:p>
        </w:tc>
        <w:tc>
          <w:tcPr>
            <w:tcW w:w="7470" w:type="dxa"/>
          </w:tcPr>
          <w:p w14:paraId="2EF03147" w14:textId="52F976B3" w:rsidR="00B52F9F" w:rsidRDefault="00B52F9F" w:rsidP="00371A63">
            <w:r>
              <w:t xml:space="preserve">Draft </w:t>
            </w:r>
            <w:r w:rsidR="00234F89">
              <w:t>ORSC business manager</w:t>
            </w:r>
            <w:r>
              <w:t xml:space="preserve"> job descriptions for board review</w:t>
            </w:r>
            <w:r w:rsidR="00234F89">
              <w:t>.</w:t>
            </w:r>
          </w:p>
        </w:tc>
        <w:tc>
          <w:tcPr>
            <w:tcW w:w="1710" w:type="dxa"/>
          </w:tcPr>
          <w:p w14:paraId="4F9F4157" w14:textId="77777777" w:rsidR="00B52F9F" w:rsidRDefault="00B52F9F" w:rsidP="00371A63">
            <w:r>
              <w:t>ASAP</w:t>
            </w:r>
          </w:p>
        </w:tc>
      </w:tr>
      <w:tr w:rsidR="00B52F9F" w14:paraId="0534EAE8" w14:textId="77777777" w:rsidTr="00234F89">
        <w:tc>
          <w:tcPr>
            <w:tcW w:w="1525" w:type="dxa"/>
          </w:tcPr>
          <w:p w14:paraId="1F21DEEA" w14:textId="77777777" w:rsidR="00B52F9F" w:rsidRDefault="00B52F9F" w:rsidP="00371A63">
            <w:r>
              <w:t>Mark Kl/Kara</w:t>
            </w:r>
          </w:p>
        </w:tc>
        <w:tc>
          <w:tcPr>
            <w:tcW w:w="7470" w:type="dxa"/>
          </w:tcPr>
          <w:p w14:paraId="7171883A" w14:textId="19EF73D5" w:rsidR="00B52F9F" w:rsidRDefault="00B52F9F" w:rsidP="00371A63">
            <w:r>
              <w:t>Get all OSRC historical and current documents</w:t>
            </w:r>
            <w:r w:rsidR="00234F89">
              <w:t xml:space="preserve"> scanned</w:t>
            </w:r>
            <w:r>
              <w:t xml:space="preserve"> into electronic format</w:t>
            </w:r>
            <w:r w:rsidR="00234F89">
              <w:t>.</w:t>
            </w:r>
          </w:p>
        </w:tc>
        <w:tc>
          <w:tcPr>
            <w:tcW w:w="1710" w:type="dxa"/>
          </w:tcPr>
          <w:p w14:paraId="2B841561" w14:textId="77777777" w:rsidR="00B52F9F" w:rsidRDefault="00B52F9F" w:rsidP="00371A63">
            <w:r>
              <w:t>ASAP</w:t>
            </w:r>
          </w:p>
        </w:tc>
      </w:tr>
      <w:tr w:rsidR="00B52F9F" w14:paraId="29694C96" w14:textId="77777777" w:rsidTr="00234F89">
        <w:tc>
          <w:tcPr>
            <w:tcW w:w="1525" w:type="dxa"/>
          </w:tcPr>
          <w:p w14:paraId="71CF9AF4" w14:textId="77777777" w:rsidR="00B52F9F" w:rsidRDefault="00B52F9F" w:rsidP="00371A63">
            <w:r>
              <w:t>Mark Kl</w:t>
            </w:r>
          </w:p>
        </w:tc>
        <w:tc>
          <w:tcPr>
            <w:tcW w:w="7470" w:type="dxa"/>
          </w:tcPr>
          <w:p w14:paraId="44787A73" w14:textId="0FDB64E7" w:rsidR="00B52F9F" w:rsidRDefault="00B52F9F" w:rsidP="00371A63">
            <w:r>
              <w:t>Develop a record retention policy</w:t>
            </w:r>
            <w:r w:rsidR="00234F89">
              <w:t>.</w:t>
            </w:r>
          </w:p>
        </w:tc>
        <w:tc>
          <w:tcPr>
            <w:tcW w:w="1710" w:type="dxa"/>
          </w:tcPr>
          <w:p w14:paraId="5CFE78B3" w14:textId="77777777" w:rsidR="00B52F9F" w:rsidRDefault="00B52F9F" w:rsidP="00371A63">
            <w:r>
              <w:t>ASAP</w:t>
            </w:r>
          </w:p>
        </w:tc>
      </w:tr>
      <w:tr w:rsidR="00B52F9F" w14:paraId="4F7180F2" w14:textId="77777777" w:rsidTr="00234F89">
        <w:tc>
          <w:tcPr>
            <w:tcW w:w="1525" w:type="dxa"/>
          </w:tcPr>
          <w:p w14:paraId="47ABDD00" w14:textId="77777777" w:rsidR="00B52F9F" w:rsidRDefault="00B52F9F" w:rsidP="00371A63">
            <w:r>
              <w:t>Mark Kl/Kara</w:t>
            </w:r>
          </w:p>
        </w:tc>
        <w:tc>
          <w:tcPr>
            <w:tcW w:w="7470" w:type="dxa"/>
          </w:tcPr>
          <w:p w14:paraId="274A1FEB" w14:textId="123B8148" w:rsidR="00B52F9F" w:rsidRDefault="00B52F9F" w:rsidP="00371A63">
            <w:r>
              <w:t>Implement increase in membership late fees (see January 2020 board meeting minutes) in February 2021</w:t>
            </w:r>
            <w:r w:rsidR="00234F89">
              <w:t>.</w:t>
            </w:r>
          </w:p>
        </w:tc>
        <w:tc>
          <w:tcPr>
            <w:tcW w:w="1710" w:type="dxa"/>
          </w:tcPr>
          <w:p w14:paraId="61B748D2" w14:textId="77777777" w:rsidR="00B52F9F" w:rsidRDefault="00B52F9F" w:rsidP="00371A63">
            <w:r>
              <w:t>Feb 2021</w:t>
            </w:r>
          </w:p>
        </w:tc>
      </w:tr>
    </w:tbl>
    <w:p w14:paraId="506CA9E4" w14:textId="77777777" w:rsidR="00B52F9F" w:rsidRDefault="00B52F9F" w:rsidP="00B52F9F"/>
    <w:p w14:paraId="73BE71D5" w14:textId="77777777" w:rsidR="00B52F9F" w:rsidRPr="00754E1C" w:rsidRDefault="00B52F9F" w:rsidP="00B52F9F">
      <w:pPr>
        <w:rPr>
          <w:rFonts w:cstheme="minorHAnsi"/>
          <w:b/>
          <w:bCs/>
        </w:rPr>
      </w:pPr>
    </w:p>
    <w:p w14:paraId="6C21E8B2" w14:textId="77777777" w:rsidR="00B52F9F" w:rsidRDefault="00B52F9F" w:rsidP="00B52F9F"/>
    <w:p w14:paraId="5F895234" w14:textId="77777777" w:rsidR="00B52F9F" w:rsidRPr="0084601F" w:rsidRDefault="00B52F9F" w:rsidP="00B52F9F">
      <w:pPr>
        <w:tabs>
          <w:tab w:val="left" w:pos="3540"/>
        </w:tabs>
      </w:pPr>
    </w:p>
    <w:sectPr w:rsidR="00B52F9F" w:rsidRPr="0084601F" w:rsidSect="00A01BD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3258B" w14:textId="77777777" w:rsidR="00260A08" w:rsidRDefault="00260A08" w:rsidP="00C44A74">
      <w:pPr>
        <w:spacing w:after="0" w:line="240" w:lineRule="auto"/>
      </w:pPr>
      <w:r>
        <w:separator/>
      </w:r>
    </w:p>
  </w:endnote>
  <w:endnote w:type="continuationSeparator" w:id="0">
    <w:p w14:paraId="7C83F4EB" w14:textId="77777777" w:rsidR="00260A08" w:rsidRDefault="00260A08" w:rsidP="00C4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B1FDF" w14:textId="77777777" w:rsidR="00C44A74" w:rsidRDefault="00C44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81120"/>
      <w:docPartObj>
        <w:docPartGallery w:val="Page Numbers (Bottom of Page)"/>
        <w:docPartUnique/>
      </w:docPartObj>
    </w:sdtPr>
    <w:sdtEndPr>
      <w:rPr>
        <w:noProof/>
      </w:rPr>
    </w:sdtEndPr>
    <w:sdtContent>
      <w:p w14:paraId="541596C0" w14:textId="07FF9F57" w:rsidR="00C44A74" w:rsidRDefault="00C44A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89044E" w14:textId="77777777" w:rsidR="00C44A74" w:rsidRDefault="00C44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DB140" w14:textId="77777777" w:rsidR="00C44A74" w:rsidRDefault="00C44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9F7DD" w14:textId="77777777" w:rsidR="00260A08" w:rsidRDefault="00260A08" w:rsidP="00C44A74">
      <w:pPr>
        <w:spacing w:after="0" w:line="240" w:lineRule="auto"/>
      </w:pPr>
      <w:r>
        <w:separator/>
      </w:r>
    </w:p>
  </w:footnote>
  <w:footnote w:type="continuationSeparator" w:id="0">
    <w:p w14:paraId="6598B0A7" w14:textId="77777777" w:rsidR="00260A08" w:rsidRDefault="00260A08" w:rsidP="00C44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5115" w14:textId="77777777" w:rsidR="00C44A74" w:rsidRDefault="00C44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23A31" w14:textId="77777777" w:rsidR="00C44A74" w:rsidRDefault="00C44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45A9E" w14:textId="77777777" w:rsidR="00C44A74" w:rsidRDefault="00C44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32D6"/>
    <w:multiLevelType w:val="hybridMultilevel"/>
    <w:tmpl w:val="EC18E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55724"/>
    <w:multiLevelType w:val="hybridMultilevel"/>
    <w:tmpl w:val="84007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520FB"/>
    <w:multiLevelType w:val="hybridMultilevel"/>
    <w:tmpl w:val="0CEE57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F365D"/>
    <w:multiLevelType w:val="hybridMultilevel"/>
    <w:tmpl w:val="81647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D5660"/>
    <w:multiLevelType w:val="hybridMultilevel"/>
    <w:tmpl w:val="38A45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04EB1"/>
    <w:multiLevelType w:val="hybridMultilevel"/>
    <w:tmpl w:val="5F32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44ED2"/>
    <w:multiLevelType w:val="hybridMultilevel"/>
    <w:tmpl w:val="29FC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B4762"/>
    <w:multiLevelType w:val="hybridMultilevel"/>
    <w:tmpl w:val="BE485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F0A8A"/>
    <w:multiLevelType w:val="hybridMultilevel"/>
    <w:tmpl w:val="16AA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63835"/>
    <w:multiLevelType w:val="hybridMultilevel"/>
    <w:tmpl w:val="11CE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6128B"/>
    <w:multiLevelType w:val="hybridMultilevel"/>
    <w:tmpl w:val="2218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 w:numId="8">
    <w:abstractNumId w:val="9"/>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22"/>
    <w:rsid w:val="0003298A"/>
    <w:rsid w:val="000346FD"/>
    <w:rsid w:val="00066D63"/>
    <w:rsid w:val="00083E3C"/>
    <w:rsid w:val="00092333"/>
    <w:rsid w:val="000A1F81"/>
    <w:rsid w:val="000B1F24"/>
    <w:rsid w:val="000B6912"/>
    <w:rsid w:val="000D158E"/>
    <w:rsid w:val="000E216E"/>
    <w:rsid w:val="0010393F"/>
    <w:rsid w:val="00114937"/>
    <w:rsid w:val="0012723B"/>
    <w:rsid w:val="001564EB"/>
    <w:rsid w:val="00161999"/>
    <w:rsid w:val="0018586F"/>
    <w:rsid w:val="0019362C"/>
    <w:rsid w:val="001D5894"/>
    <w:rsid w:val="001F3E0C"/>
    <w:rsid w:val="00211597"/>
    <w:rsid w:val="00234F89"/>
    <w:rsid w:val="00247AA4"/>
    <w:rsid w:val="00251554"/>
    <w:rsid w:val="00260A08"/>
    <w:rsid w:val="002642DD"/>
    <w:rsid w:val="00272295"/>
    <w:rsid w:val="00275392"/>
    <w:rsid w:val="00284BD9"/>
    <w:rsid w:val="00295260"/>
    <w:rsid w:val="00295522"/>
    <w:rsid w:val="002C124E"/>
    <w:rsid w:val="002C2636"/>
    <w:rsid w:val="002C451C"/>
    <w:rsid w:val="003024F0"/>
    <w:rsid w:val="003214C6"/>
    <w:rsid w:val="003346F2"/>
    <w:rsid w:val="00345616"/>
    <w:rsid w:val="00356E45"/>
    <w:rsid w:val="00370554"/>
    <w:rsid w:val="003833FB"/>
    <w:rsid w:val="003936D3"/>
    <w:rsid w:val="003A1FCE"/>
    <w:rsid w:val="003A6869"/>
    <w:rsid w:val="003B07AA"/>
    <w:rsid w:val="003C737D"/>
    <w:rsid w:val="003E3249"/>
    <w:rsid w:val="003E53A1"/>
    <w:rsid w:val="00400669"/>
    <w:rsid w:val="00425F4E"/>
    <w:rsid w:val="00471CCB"/>
    <w:rsid w:val="004821D6"/>
    <w:rsid w:val="004A6FBE"/>
    <w:rsid w:val="004D09F2"/>
    <w:rsid w:val="004E1067"/>
    <w:rsid w:val="005072E4"/>
    <w:rsid w:val="005200AC"/>
    <w:rsid w:val="00547173"/>
    <w:rsid w:val="0056171E"/>
    <w:rsid w:val="00561A88"/>
    <w:rsid w:val="005900FF"/>
    <w:rsid w:val="005B69F3"/>
    <w:rsid w:val="005D0823"/>
    <w:rsid w:val="005D3CE1"/>
    <w:rsid w:val="005F68FA"/>
    <w:rsid w:val="006078C4"/>
    <w:rsid w:val="00626322"/>
    <w:rsid w:val="00631312"/>
    <w:rsid w:val="00650B79"/>
    <w:rsid w:val="006726E9"/>
    <w:rsid w:val="00677D1B"/>
    <w:rsid w:val="00692DC2"/>
    <w:rsid w:val="006B6B79"/>
    <w:rsid w:val="006D7F98"/>
    <w:rsid w:val="006E07B8"/>
    <w:rsid w:val="006E6193"/>
    <w:rsid w:val="00712916"/>
    <w:rsid w:val="00730F51"/>
    <w:rsid w:val="00735056"/>
    <w:rsid w:val="00743BE8"/>
    <w:rsid w:val="00753A80"/>
    <w:rsid w:val="00755CE0"/>
    <w:rsid w:val="00767DF2"/>
    <w:rsid w:val="0077292C"/>
    <w:rsid w:val="007821C6"/>
    <w:rsid w:val="00785D72"/>
    <w:rsid w:val="00792F8D"/>
    <w:rsid w:val="007F6153"/>
    <w:rsid w:val="00801518"/>
    <w:rsid w:val="00820864"/>
    <w:rsid w:val="00845EAE"/>
    <w:rsid w:val="0084601F"/>
    <w:rsid w:val="00847A8A"/>
    <w:rsid w:val="00850BA7"/>
    <w:rsid w:val="00861737"/>
    <w:rsid w:val="008913DF"/>
    <w:rsid w:val="008C699C"/>
    <w:rsid w:val="008D6AEC"/>
    <w:rsid w:val="008E0F7D"/>
    <w:rsid w:val="008F374E"/>
    <w:rsid w:val="008F461F"/>
    <w:rsid w:val="00914956"/>
    <w:rsid w:val="00925F1B"/>
    <w:rsid w:val="00944149"/>
    <w:rsid w:val="009442CD"/>
    <w:rsid w:val="0096010E"/>
    <w:rsid w:val="009928D9"/>
    <w:rsid w:val="009A04FD"/>
    <w:rsid w:val="009B46EE"/>
    <w:rsid w:val="009B7EC4"/>
    <w:rsid w:val="009F2801"/>
    <w:rsid w:val="00A01BD9"/>
    <w:rsid w:val="00A050D4"/>
    <w:rsid w:val="00A22E51"/>
    <w:rsid w:val="00A27422"/>
    <w:rsid w:val="00A55983"/>
    <w:rsid w:val="00A71A6E"/>
    <w:rsid w:val="00A96C00"/>
    <w:rsid w:val="00AB3699"/>
    <w:rsid w:val="00AC6B2D"/>
    <w:rsid w:val="00AD55AD"/>
    <w:rsid w:val="00B26A89"/>
    <w:rsid w:val="00B27E3E"/>
    <w:rsid w:val="00B41D5F"/>
    <w:rsid w:val="00B43064"/>
    <w:rsid w:val="00B46578"/>
    <w:rsid w:val="00B52F9F"/>
    <w:rsid w:val="00BD1490"/>
    <w:rsid w:val="00BF7486"/>
    <w:rsid w:val="00C13FE7"/>
    <w:rsid w:val="00C16B43"/>
    <w:rsid w:val="00C37730"/>
    <w:rsid w:val="00C43908"/>
    <w:rsid w:val="00C44A74"/>
    <w:rsid w:val="00C754F3"/>
    <w:rsid w:val="00C76510"/>
    <w:rsid w:val="00CA34FA"/>
    <w:rsid w:val="00CB0226"/>
    <w:rsid w:val="00CC0F9D"/>
    <w:rsid w:val="00CC66E7"/>
    <w:rsid w:val="00CC7D2E"/>
    <w:rsid w:val="00CF74E1"/>
    <w:rsid w:val="00D349EE"/>
    <w:rsid w:val="00D66DFE"/>
    <w:rsid w:val="00D675E5"/>
    <w:rsid w:val="00D7006E"/>
    <w:rsid w:val="00D7364D"/>
    <w:rsid w:val="00D8778D"/>
    <w:rsid w:val="00D97970"/>
    <w:rsid w:val="00DC727E"/>
    <w:rsid w:val="00DE7C14"/>
    <w:rsid w:val="00E25D35"/>
    <w:rsid w:val="00E54797"/>
    <w:rsid w:val="00E63EFB"/>
    <w:rsid w:val="00EB33D2"/>
    <w:rsid w:val="00ED009F"/>
    <w:rsid w:val="00EE600A"/>
    <w:rsid w:val="00EF3999"/>
    <w:rsid w:val="00EF50F5"/>
    <w:rsid w:val="00EF5E2A"/>
    <w:rsid w:val="00F64148"/>
    <w:rsid w:val="00FB3C24"/>
    <w:rsid w:val="00FD0DAE"/>
    <w:rsid w:val="00FD6B23"/>
    <w:rsid w:val="00FF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BB8D"/>
  <w15:chartTrackingRefBased/>
  <w15:docId w15:val="{1FA55BD0-F737-4161-8ABB-5F7F0A6E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BD9"/>
    <w:pPr>
      <w:ind w:left="720"/>
      <w:contextualSpacing/>
    </w:pPr>
  </w:style>
  <w:style w:type="paragraph" w:styleId="Header">
    <w:name w:val="header"/>
    <w:basedOn w:val="Normal"/>
    <w:link w:val="HeaderChar"/>
    <w:uiPriority w:val="99"/>
    <w:unhideWhenUsed/>
    <w:rsid w:val="00C44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A74"/>
  </w:style>
  <w:style w:type="paragraph" w:styleId="Footer">
    <w:name w:val="footer"/>
    <w:basedOn w:val="Normal"/>
    <w:link w:val="FooterChar"/>
    <w:uiPriority w:val="99"/>
    <w:unhideWhenUsed/>
    <w:rsid w:val="00C44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A74"/>
  </w:style>
  <w:style w:type="table" w:styleId="TableGrid">
    <w:name w:val="Table Grid"/>
    <w:basedOn w:val="TableNormal"/>
    <w:uiPriority w:val="39"/>
    <w:rsid w:val="00B52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246711">
      <w:bodyDiv w:val="1"/>
      <w:marLeft w:val="0"/>
      <w:marRight w:val="0"/>
      <w:marTop w:val="0"/>
      <w:marBottom w:val="0"/>
      <w:divBdr>
        <w:top w:val="none" w:sz="0" w:space="0" w:color="auto"/>
        <w:left w:val="none" w:sz="0" w:space="0" w:color="auto"/>
        <w:bottom w:val="none" w:sz="0" w:space="0" w:color="auto"/>
        <w:right w:val="none" w:sz="0" w:space="0" w:color="auto"/>
      </w:divBdr>
    </w:div>
    <w:div w:id="179510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5</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Burgeson</dc:creator>
  <cp:keywords/>
  <dc:description/>
  <cp:lastModifiedBy>Charlene Burgeson</cp:lastModifiedBy>
  <cp:revision>180</cp:revision>
  <dcterms:created xsi:type="dcterms:W3CDTF">2020-03-11T23:35:00Z</dcterms:created>
  <dcterms:modified xsi:type="dcterms:W3CDTF">2020-03-22T16:26:00Z</dcterms:modified>
</cp:coreProperties>
</file>